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A" w:rsidRDefault="002D4A6A" w:rsidP="00B41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6A" w:rsidRDefault="00C8083C" w:rsidP="00B4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ab/>
      </w:r>
    </w:p>
    <w:p w:rsidR="003C757E" w:rsidRDefault="003C757E" w:rsidP="00B4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6A" w:rsidRDefault="002D4A6A" w:rsidP="00B4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6A" w:rsidRDefault="002D4A6A" w:rsidP="00B41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Dr.N.M.Jabeen</w:t>
      </w:r>
      <w:proofErr w:type="spellEnd"/>
    </w:p>
    <w:p w:rsidR="002D4A6A" w:rsidRPr="002D4A6A" w:rsidRDefault="003C757E" w:rsidP="00B417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r w:rsidRPr="00211804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Assistant </w:t>
      </w:r>
      <w:proofErr w:type="gramStart"/>
      <w:r w:rsidRPr="00211804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Professor</w:t>
      </w:r>
      <w:r w:rsidR="00A417E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417EA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="00A417EA">
        <w:rPr>
          <w:rFonts w:ascii="Times New Roman" w:hAnsi="Times New Roman" w:cs="Times New Roman"/>
          <w:sz w:val="24"/>
          <w:szCs w:val="24"/>
        </w:rPr>
        <w:t>),</w:t>
      </w:r>
      <w:r w:rsidRPr="00211804">
        <w:rPr>
          <w:rFonts w:ascii="Times New Roman" w:hAnsi="Times New Roman" w:cs="Times New Roman"/>
          <w:sz w:val="24"/>
          <w:szCs w:val="24"/>
        </w:rPr>
        <w:t xml:space="preserve"> </w:t>
      </w:r>
      <w:r w:rsidR="002D4A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4A6A" w:rsidRPr="002D4A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52575" cy="1190625"/>
            <wp:effectExtent l="19050" t="0" r="9525" b="0"/>
            <wp:docPr id="2" name="Picture 1" descr="C:\Users\Bindhu\Desktop\N M JAB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dhu\Desktop\N M JAB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27" cy="119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3C" w:rsidRPr="00890C6F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="003C757E" w:rsidRPr="00211804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>Food</w:t>
      </w:r>
      <w:proofErr w:type="gramEnd"/>
      <w:r w:rsidR="003C757E" w:rsidRPr="00211804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Technology</w:t>
      </w:r>
      <w:r w:rsidR="000E12BF"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  <w:t xml:space="preserve">          </w:t>
      </w:r>
      <w:r w:rsidR="003C757E" w:rsidRPr="00211804">
        <w:rPr>
          <w:rFonts w:ascii="Times New Roman" w:hAnsi="Times New Roman" w:cs="Times New Roman"/>
          <w:sz w:val="24"/>
          <w:szCs w:val="24"/>
        </w:rPr>
        <w:tab/>
      </w:r>
      <w:r w:rsidR="003C757E" w:rsidRPr="00211804">
        <w:rPr>
          <w:rFonts w:ascii="Times New Roman" w:hAnsi="Times New Roman" w:cs="Times New Roman"/>
          <w:sz w:val="24"/>
          <w:szCs w:val="24"/>
        </w:rPr>
        <w:tab/>
      </w:r>
      <w:r w:rsidR="003C757E" w:rsidRPr="00211804">
        <w:rPr>
          <w:rFonts w:ascii="Times New Roman" w:hAnsi="Times New Roman" w:cs="Times New Roman"/>
          <w:sz w:val="24"/>
          <w:szCs w:val="24"/>
        </w:rPr>
        <w:tab/>
      </w:r>
      <w:r w:rsidR="003C757E" w:rsidRPr="00211804">
        <w:rPr>
          <w:rFonts w:ascii="Times New Roman" w:hAnsi="Times New Roman" w:cs="Times New Roman"/>
          <w:sz w:val="24"/>
          <w:szCs w:val="24"/>
        </w:rPr>
        <w:tab/>
      </w:r>
    </w:p>
    <w:p w:rsidR="002D4A6A" w:rsidRDefault="003C757E" w:rsidP="003C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C8083C" w:rsidRPr="00211804">
        <w:rPr>
          <w:rFonts w:ascii="Times New Roman" w:hAnsi="Times New Roman" w:cs="Times New Roman"/>
          <w:b/>
          <w:bCs/>
          <w:sz w:val="24"/>
          <w:szCs w:val="24"/>
        </w:rPr>
        <w:t>ailId</w:t>
      </w:r>
      <w:proofErr w:type="gramStart"/>
      <w:r w:rsidR="00C8083C" w:rsidRPr="0021180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EE0EA3">
        <w:fldChar w:fldCharType="begin"/>
      </w:r>
      <w:r w:rsidR="00642179">
        <w:instrText>HYPERLINK "mailto:jabeen.mahenawab@gmail.com"</w:instrText>
      </w:r>
      <w:r w:rsidR="00EE0EA3">
        <w:fldChar w:fldCharType="separate"/>
      </w:r>
      <w:r w:rsidRPr="00211804">
        <w:rPr>
          <w:rStyle w:val="Hyperlink"/>
          <w:rFonts w:ascii="Times New Roman" w:hAnsi="Times New Roman" w:cs="Times New Roman"/>
          <w:sz w:val="24"/>
          <w:szCs w:val="24"/>
        </w:rPr>
        <w:t>jabeen.mahenawab@gmail.com</w:t>
      </w:r>
      <w:r w:rsidR="00EE0EA3">
        <w:fldChar w:fldCharType="end"/>
      </w:r>
      <w:r w:rsidR="00D26A24">
        <w:t xml:space="preserve">             </w:t>
      </w:r>
      <w:r w:rsidRPr="00211804">
        <w:rPr>
          <w:rFonts w:ascii="Times New Roman" w:hAnsi="Times New Roman" w:cs="Times New Roman"/>
          <w:sz w:val="24"/>
          <w:szCs w:val="24"/>
        </w:rPr>
        <w:tab/>
      </w:r>
    </w:p>
    <w:p w:rsidR="002D4A6A" w:rsidRDefault="003C757E" w:rsidP="003C75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804">
        <w:rPr>
          <w:rFonts w:ascii="Times New Roman" w:hAnsi="Times New Roman" w:cs="Times New Roman"/>
          <w:b/>
          <w:bCs/>
          <w:sz w:val="24"/>
          <w:szCs w:val="24"/>
        </w:rPr>
        <w:t>LinkedIn:</w:t>
      </w:r>
      <w:r w:rsidR="005C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890C6F" w:rsidRPr="00C44C1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jabeen.mahenawab@gmail.com</w:t>
        </w:r>
      </w:hyperlink>
    </w:p>
    <w:p w:rsidR="00890C6F" w:rsidRPr="002D4A6A" w:rsidRDefault="009874F2" w:rsidP="003C75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4F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9874F2">
        <w:rPr>
          <w:rFonts w:ascii="Times New Roman" w:hAnsi="Times New Roman" w:cs="Times New Roman"/>
          <w:b/>
          <w:sz w:val="24"/>
          <w:szCs w:val="24"/>
        </w:rPr>
        <w:t>Mb.no</w:t>
      </w:r>
      <w:proofErr w:type="spellEnd"/>
      <w:r w:rsidRPr="009874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874F2">
        <w:rPr>
          <w:rFonts w:ascii="Times New Roman" w:hAnsi="Times New Roman" w:cs="Times New Roman"/>
          <w:sz w:val="24"/>
          <w:szCs w:val="24"/>
        </w:rPr>
        <w:t>7981020016</w:t>
      </w:r>
    </w:p>
    <w:p w:rsidR="00B41723" w:rsidRPr="00211804" w:rsidRDefault="00EE0EA3" w:rsidP="002D4A6A">
      <w:pPr>
        <w:spacing w:after="0"/>
        <w:ind w:left="57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EE0EA3">
        <w:rPr>
          <w:rFonts w:ascii="Times New Roman" w:hAnsi="Times New Roman" w:cs="Times New Roman"/>
          <w:sz w:val="24"/>
          <w:szCs w:val="24"/>
          <w:lang w:val="en-US" w:eastAsia="en-US"/>
        </w:rPr>
        <w:pict>
          <v:line id="_x0000_s1027" style="position:absolute;left:0;text-align:left;z-index:251660288" from="-4.95pt,5.9pt" to="531pt,5.9pt" strokeweight="1.5pt"/>
        </w:pict>
      </w: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EA14CC" w:rsidRPr="00DC5F01" w:rsidRDefault="00EA14CC" w:rsidP="00EA14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qualifications:</w:t>
      </w:r>
    </w:p>
    <w:tbl>
      <w:tblPr>
        <w:tblStyle w:val="TableGrid"/>
        <w:tblW w:w="9621" w:type="dxa"/>
        <w:tblLook w:val="04A0"/>
      </w:tblPr>
      <w:tblGrid>
        <w:gridCol w:w="810"/>
        <w:gridCol w:w="4137"/>
        <w:gridCol w:w="2364"/>
        <w:gridCol w:w="2310"/>
      </w:tblGrid>
      <w:tr w:rsidR="00EA14CC" w:rsidRPr="00DB2764" w:rsidTr="00840A7D">
        <w:trPr>
          <w:trHeight w:val="593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137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Name of the examination</w:t>
            </w:r>
          </w:p>
        </w:tc>
        <w:tc>
          <w:tcPr>
            <w:tcW w:w="2364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University/Board of Examination</w:t>
            </w:r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EA14CC" w:rsidRPr="00DB2764" w:rsidTr="00840A7D">
        <w:trPr>
          <w:trHeight w:val="593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364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Board of secondary school education (A.P)</w:t>
            </w:r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A14CC" w:rsidRPr="00DB2764" w:rsidTr="00840A7D">
        <w:trPr>
          <w:trHeight w:val="593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2364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Board of intermediate education (A.P)</w:t>
            </w:r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A14CC" w:rsidRPr="00DB2764" w:rsidTr="00840A7D">
        <w:trPr>
          <w:trHeight w:val="305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EA14CC" w:rsidRPr="00DB2764" w:rsidRDefault="00EA14CC" w:rsidP="00E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364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 xml:space="preserve">SSBN, </w:t>
            </w:r>
            <w:proofErr w:type="spellStart"/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Anantapur</w:t>
            </w:r>
            <w:proofErr w:type="spellEnd"/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EA14CC" w:rsidRPr="00DB2764" w:rsidTr="00840A7D">
        <w:trPr>
          <w:trHeight w:val="305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2364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 </w:t>
            </w:r>
            <w:proofErr w:type="spellStart"/>
            <w:r w:rsidRPr="00E8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Venkateshwara</w:t>
            </w:r>
            <w:proofErr w:type="spellEnd"/>
            <w:r w:rsidRPr="00E8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University, </w:t>
            </w:r>
            <w:proofErr w:type="spellStart"/>
            <w:r w:rsidRPr="00E8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Tirupati</w:t>
            </w:r>
            <w:proofErr w:type="spellEnd"/>
            <w:r w:rsidRPr="00E86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India</w:t>
            </w:r>
            <w:r w:rsidRPr="00E8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14CC" w:rsidRPr="00DB2764" w:rsidTr="00840A7D">
        <w:trPr>
          <w:trHeight w:val="305"/>
        </w:trPr>
        <w:tc>
          <w:tcPr>
            <w:tcW w:w="8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804"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 Food Technology</w:t>
            </w:r>
          </w:p>
        </w:tc>
        <w:tc>
          <w:tcPr>
            <w:tcW w:w="2364" w:type="dxa"/>
          </w:tcPr>
          <w:p w:rsidR="00EA14CC" w:rsidRPr="00E86756" w:rsidRDefault="00EA14CC" w:rsidP="00840A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jntua</w:t>
            </w:r>
            <w:proofErr w:type="spellEnd"/>
          </w:p>
        </w:tc>
        <w:tc>
          <w:tcPr>
            <w:tcW w:w="2310" w:type="dxa"/>
          </w:tcPr>
          <w:p w:rsidR="00EA14CC" w:rsidRPr="00DB2764" w:rsidRDefault="00EA14CC" w:rsidP="0084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2D4A6A" w:rsidRDefault="002D4A6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C8083C" w:rsidRPr="00211804" w:rsidRDefault="00C8083C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Work History</w:t>
      </w:r>
      <w:r w:rsidR="002B43CA"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:</w:t>
      </w:r>
    </w:p>
    <w:p w:rsidR="002B43CA" w:rsidRPr="00211804" w:rsidRDefault="002B43CA" w:rsidP="00B4172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547739" w:rsidRPr="00211804" w:rsidRDefault="0072337D" w:rsidP="00A552E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  <w:r w:rsidR="00853B73" w:rsidRPr="002118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3B73" w:rsidRPr="00211804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="00853B73" w:rsidRPr="00211804">
        <w:rPr>
          <w:rFonts w:ascii="Times New Roman" w:hAnsi="Times New Roman" w:cs="Times New Roman"/>
          <w:sz w:val="24"/>
          <w:szCs w:val="24"/>
        </w:rPr>
        <w:t>)</w:t>
      </w:r>
      <w:r w:rsidRPr="00211804">
        <w:rPr>
          <w:rFonts w:ascii="Times New Roman" w:hAnsi="Times New Roman" w:cs="Times New Roman"/>
          <w:sz w:val="24"/>
          <w:szCs w:val="24"/>
        </w:rPr>
        <w:t xml:space="preserve"> in Food Technology</w:t>
      </w:r>
      <w:r w:rsidR="00547739" w:rsidRPr="00211804">
        <w:rPr>
          <w:rFonts w:ascii="Times New Roman" w:hAnsi="Times New Roman" w:cs="Times New Roman"/>
          <w:sz w:val="24"/>
          <w:szCs w:val="24"/>
        </w:rPr>
        <w:tab/>
      </w:r>
      <w:r w:rsidR="00547739" w:rsidRPr="00211804">
        <w:rPr>
          <w:rFonts w:ascii="Times New Roman" w:hAnsi="Times New Roman" w:cs="Times New Roman"/>
          <w:sz w:val="24"/>
          <w:szCs w:val="24"/>
        </w:rPr>
        <w:tab/>
      </w:r>
      <w:r w:rsidR="00383F50" w:rsidRPr="00211804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="00547739" w:rsidRPr="00211804">
        <w:rPr>
          <w:rFonts w:ascii="Times New Roman" w:hAnsi="Times New Roman" w:cs="Times New Roman"/>
          <w:i/>
          <w:iCs/>
          <w:sz w:val="24"/>
          <w:szCs w:val="24"/>
        </w:rPr>
        <w:t xml:space="preserve"> June 2015 to Present</w:t>
      </w:r>
    </w:p>
    <w:p w:rsidR="00670C42" w:rsidRPr="00211804" w:rsidRDefault="0072337D" w:rsidP="00A552E8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GB"/>
        </w:rPr>
      </w:pPr>
      <w:r w:rsidRPr="00211804">
        <w:rPr>
          <w:rFonts w:ascii="Times New Roman" w:hAnsi="Times New Roman" w:cs="Times New Roman"/>
          <w:b/>
          <w:bCs/>
          <w:sz w:val="24"/>
          <w:szCs w:val="24"/>
        </w:rPr>
        <w:t>JNTUA -</w:t>
      </w:r>
      <w:r w:rsidR="00C8083C"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Oil Technological Pharmaceutical Research Institute</w:t>
      </w:r>
      <w:r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(OTPRI)</w:t>
      </w:r>
      <w:r w:rsidR="00A07CE1" w:rsidRPr="002118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11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="00C8083C" w:rsidRPr="00211804">
        <w:rPr>
          <w:rFonts w:ascii="Times New Roman" w:hAnsi="Times New Roman" w:cs="Times New Roman"/>
          <w:sz w:val="24"/>
          <w:szCs w:val="24"/>
        </w:rPr>
        <w:t>, Ind</w:t>
      </w:r>
      <w:r w:rsidR="00670C42" w:rsidRPr="00211804">
        <w:rPr>
          <w:rFonts w:ascii="Times New Roman" w:hAnsi="Times New Roman" w:cs="Times New Roman"/>
          <w:sz w:val="24"/>
          <w:szCs w:val="24"/>
        </w:rPr>
        <w:t>ia</w:t>
      </w:r>
    </w:p>
    <w:p w:rsidR="00547739" w:rsidRPr="00211804" w:rsidRDefault="00547739" w:rsidP="00A552E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70C42" w:rsidRPr="00211804">
        <w:rPr>
          <w:rFonts w:ascii="Times New Roman" w:hAnsi="Times New Roman" w:cs="Times New Roman"/>
          <w:b/>
          <w:bCs/>
          <w:sz w:val="24"/>
          <w:szCs w:val="24"/>
        </w:rPr>
        <w:t>ecturer</w:t>
      </w:r>
      <w:r w:rsidR="00973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804">
        <w:rPr>
          <w:rFonts w:ascii="Times New Roman" w:hAnsi="Times New Roman" w:cs="Times New Roman"/>
          <w:sz w:val="24"/>
          <w:szCs w:val="24"/>
        </w:rPr>
        <w:t>in F</w:t>
      </w:r>
      <w:r w:rsidR="00670C42" w:rsidRPr="00211804">
        <w:rPr>
          <w:rFonts w:ascii="Times New Roman" w:hAnsi="Times New Roman" w:cs="Times New Roman"/>
          <w:sz w:val="24"/>
          <w:szCs w:val="24"/>
        </w:rPr>
        <w:t xml:space="preserve">ood </w:t>
      </w:r>
      <w:r w:rsidRPr="00211804">
        <w:rPr>
          <w:rFonts w:ascii="Times New Roman" w:hAnsi="Times New Roman" w:cs="Times New Roman"/>
          <w:sz w:val="24"/>
          <w:szCs w:val="24"/>
        </w:rPr>
        <w:t>T</w:t>
      </w:r>
      <w:r w:rsidR="00670C42" w:rsidRPr="00211804">
        <w:rPr>
          <w:rFonts w:ascii="Times New Roman" w:hAnsi="Times New Roman" w:cs="Times New Roman"/>
          <w:sz w:val="24"/>
          <w:szCs w:val="24"/>
        </w:rPr>
        <w:t xml:space="preserve">echnology </w:t>
      </w:r>
      <w:r w:rsidRPr="00211804">
        <w:rPr>
          <w:rFonts w:ascii="Times New Roman" w:hAnsi="Times New Roman" w:cs="Times New Roman"/>
          <w:sz w:val="24"/>
          <w:szCs w:val="24"/>
        </w:rPr>
        <w:tab/>
      </w:r>
      <w:r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383F50" w:rsidRPr="00211804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="00973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CE1" w:rsidRPr="00211804">
        <w:rPr>
          <w:rFonts w:ascii="Times New Roman" w:hAnsi="Times New Roman" w:cs="Times New Roman"/>
          <w:i/>
          <w:iCs/>
          <w:sz w:val="24"/>
          <w:szCs w:val="24"/>
        </w:rPr>
        <w:t>July 2012 to January</w:t>
      </w:r>
      <w:r w:rsidRPr="00211804">
        <w:rPr>
          <w:rFonts w:ascii="Times New Roman" w:hAnsi="Times New Roman" w:cs="Times New Roman"/>
          <w:i/>
          <w:iCs/>
          <w:sz w:val="24"/>
          <w:szCs w:val="24"/>
        </w:rPr>
        <w:t xml:space="preserve"> 2013</w:t>
      </w:r>
      <w:r w:rsidRPr="00211804">
        <w:rPr>
          <w:rFonts w:ascii="Times New Roman" w:hAnsi="Times New Roman" w:cs="Times New Roman"/>
          <w:sz w:val="24"/>
          <w:szCs w:val="24"/>
        </w:rPr>
        <w:t>.</w:t>
      </w:r>
    </w:p>
    <w:p w:rsidR="00670C42" w:rsidRPr="00211804" w:rsidRDefault="00670C42" w:rsidP="00A552E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804">
        <w:rPr>
          <w:rFonts w:ascii="Times New Roman" w:hAnsi="Times New Roman" w:cs="Times New Roman"/>
          <w:b/>
          <w:sz w:val="24"/>
          <w:szCs w:val="24"/>
        </w:rPr>
        <w:t>Osmania</w:t>
      </w:r>
      <w:proofErr w:type="spellEnd"/>
      <w:r w:rsidRPr="00211804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  <w:proofErr w:type="gramStart"/>
      <w:r w:rsidRPr="00211804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  <w:r w:rsidRPr="00211804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A07CE1" w:rsidRPr="00211804">
        <w:rPr>
          <w:rFonts w:ascii="Times New Roman" w:hAnsi="Times New Roman" w:cs="Times New Roman"/>
          <w:b/>
          <w:sz w:val="24"/>
          <w:szCs w:val="24"/>
        </w:rPr>
        <w:t>Women (</w:t>
      </w:r>
      <w:r w:rsidRPr="00211804">
        <w:rPr>
          <w:rFonts w:ascii="Times New Roman" w:hAnsi="Times New Roman" w:cs="Times New Roman"/>
          <w:b/>
          <w:sz w:val="24"/>
          <w:szCs w:val="24"/>
        </w:rPr>
        <w:t>OUCW</w:t>
      </w:r>
      <w:r w:rsidR="00A07CE1" w:rsidRPr="00211804">
        <w:rPr>
          <w:rFonts w:ascii="Times New Roman" w:hAnsi="Times New Roman" w:cs="Times New Roman"/>
          <w:b/>
          <w:sz w:val="24"/>
          <w:szCs w:val="24"/>
        </w:rPr>
        <w:t>),</w:t>
      </w:r>
      <w:r w:rsidRPr="00211804">
        <w:rPr>
          <w:rFonts w:ascii="Times New Roman" w:hAnsi="Times New Roman" w:cs="Times New Roman"/>
          <w:sz w:val="24"/>
          <w:szCs w:val="24"/>
        </w:rPr>
        <w:t xml:space="preserve"> Hyderabad</w:t>
      </w:r>
      <w:r w:rsidR="00547739" w:rsidRPr="00211804">
        <w:rPr>
          <w:rFonts w:ascii="Times New Roman" w:hAnsi="Times New Roman" w:cs="Times New Roman"/>
          <w:sz w:val="24"/>
          <w:szCs w:val="24"/>
        </w:rPr>
        <w:t>, India</w:t>
      </w:r>
      <w:r w:rsidRPr="00211804">
        <w:rPr>
          <w:rFonts w:ascii="Times New Roman" w:hAnsi="Times New Roman" w:cs="Times New Roman"/>
          <w:sz w:val="24"/>
          <w:szCs w:val="24"/>
        </w:rPr>
        <w:t>.</w:t>
      </w:r>
    </w:p>
    <w:p w:rsidR="00A07CE1" w:rsidRPr="00211804" w:rsidRDefault="00670C42" w:rsidP="00A552E8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b/>
          <w:sz w:val="24"/>
          <w:szCs w:val="24"/>
        </w:rPr>
        <w:t>Food Technologist</w:t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A07CE1" w:rsidRPr="00211804">
        <w:rPr>
          <w:rFonts w:ascii="Times New Roman" w:hAnsi="Times New Roman" w:cs="Times New Roman"/>
          <w:sz w:val="24"/>
          <w:szCs w:val="24"/>
        </w:rPr>
        <w:tab/>
      </w:r>
      <w:r w:rsidR="00383F50" w:rsidRPr="00211804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="00A07CE1" w:rsidRPr="00211804">
        <w:rPr>
          <w:rFonts w:ascii="Times New Roman" w:hAnsi="Times New Roman" w:cs="Times New Roman"/>
          <w:i/>
          <w:iCs/>
          <w:sz w:val="24"/>
          <w:szCs w:val="24"/>
        </w:rPr>
        <w:t xml:space="preserve"> May 2010 to May 2011</w:t>
      </w:r>
    </w:p>
    <w:p w:rsidR="00670C42" w:rsidRPr="00211804" w:rsidRDefault="00670C42" w:rsidP="00A552E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b/>
          <w:sz w:val="24"/>
          <w:szCs w:val="24"/>
        </w:rPr>
        <w:t xml:space="preserve">K.V.R.R Foods </w:t>
      </w:r>
      <w:proofErr w:type="spellStart"/>
      <w:r w:rsidRPr="00211804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Pr="00211804">
        <w:rPr>
          <w:rFonts w:ascii="Times New Roman" w:hAnsi="Times New Roman" w:cs="Times New Roman"/>
          <w:b/>
          <w:sz w:val="24"/>
          <w:szCs w:val="24"/>
        </w:rPr>
        <w:t xml:space="preserve"> Ltd,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Punguru</w:t>
      </w:r>
      <w:proofErr w:type="spellEnd"/>
      <w:r w:rsidR="00A07CE1" w:rsidRPr="00211804">
        <w:rPr>
          <w:rFonts w:ascii="Times New Roman" w:hAnsi="Times New Roman" w:cs="Times New Roman"/>
          <w:sz w:val="24"/>
          <w:szCs w:val="24"/>
        </w:rPr>
        <w:t>, India</w:t>
      </w:r>
      <w:r w:rsidR="00A07CE1" w:rsidRPr="00211804">
        <w:rPr>
          <w:rFonts w:ascii="Times New Roman" w:hAnsi="Times New Roman" w:cs="Times New Roman"/>
          <w:b/>
          <w:sz w:val="24"/>
          <w:szCs w:val="24"/>
        </w:rPr>
        <w:t>.</w:t>
      </w:r>
    </w:p>
    <w:p w:rsidR="00EA14CC" w:rsidRDefault="00EA14CC" w:rsidP="008C5E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3CA" w:rsidRPr="00211804" w:rsidRDefault="00A07CE1" w:rsidP="008C5E9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2118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Working Profile</w:t>
      </w:r>
      <w:r w:rsidR="00383F50" w:rsidRPr="002118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7CE1" w:rsidRPr="00641F3A" w:rsidRDefault="00C8083C" w:rsidP="00641F3A">
      <w:pPr>
        <w:numPr>
          <w:ilvl w:val="0"/>
          <w:numId w:val="4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04">
        <w:rPr>
          <w:rFonts w:ascii="Times New Roman" w:eastAsia="Times New Roman" w:hAnsi="Times New Roman" w:cs="Times New Roman"/>
          <w:sz w:val="24"/>
          <w:szCs w:val="24"/>
        </w:rPr>
        <w:t>Paper sett</w:t>
      </w:r>
      <w:r w:rsidR="00147E9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2118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211804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="00147E9E">
        <w:rPr>
          <w:rFonts w:ascii="Times New Roman" w:eastAsia="Times New Roman" w:hAnsi="Times New Roman" w:cs="Times New Roman"/>
          <w:sz w:val="24"/>
          <w:szCs w:val="24"/>
        </w:rPr>
        <w:t>or  for</w:t>
      </w:r>
      <w:proofErr w:type="gramEnd"/>
      <w:r w:rsidR="00147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CE1" w:rsidRPr="00211804">
        <w:rPr>
          <w:rFonts w:ascii="Times New Roman" w:eastAsia="Times New Roman" w:hAnsi="Times New Roman" w:cs="Times New Roman"/>
          <w:sz w:val="24"/>
          <w:szCs w:val="24"/>
        </w:rPr>
        <w:t xml:space="preserve"> Bachelor of Science courses </w:t>
      </w:r>
      <w:r w:rsidR="00A6768B" w:rsidRPr="00211804">
        <w:rPr>
          <w:rFonts w:ascii="Times New Roman" w:eastAsia="Times New Roman" w:hAnsi="Times New Roman" w:cs="Times New Roman"/>
          <w:sz w:val="24"/>
          <w:szCs w:val="24"/>
        </w:rPr>
        <w:t xml:space="preserve">for Food Technology </w:t>
      </w:r>
      <w:r w:rsidR="00147E9E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47E9E" w:rsidRPr="00147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9E" w:rsidRPr="0021180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47E9E" w:rsidRPr="00211804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147E9E" w:rsidRPr="0021180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147E9E" w:rsidRPr="00211804">
        <w:rPr>
          <w:rFonts w:ascii="Times New Roman" w:hAnsi="Times New Roman" w:cs="Times New Roman"/>
          <w:sz w:val="24"/>
          <w:szCs w:val="24"/>
        </w:rPr>
        <w:t xml:space="preserve"> Baba national degree college, </w:t>
      </w:r>
      <w:proofErr w:type="spellStart"/>
      <w:r w:rsidR="00147E9E" w:rsidRPr="00211804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="00147E9E" w:rsidRPr="00211804">
        <w:rPr>
          <w:rFonts w:ascii="Times New Roman" w:hAnsi="Times New Roman" w:cs="Times New Roman"/>
          <w:sz w:val="24"/>
          <w:szCs w:val="24"/>
        </w:rPr>
        <w:t>.</w:t>
      </w:r>
    </w:p>
    <w:p w:rsidR="008C5E9B" w:rsidRPr="00211804" w:rsidRDefault="006C6649" w:rsidP="008C5E9B">
      <w:pPr>
        <w:numPr>
          <w:ilvl w:val="0"/>
          <w:numId w:val="4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Academic </w:t>
      </w:r>
      <w:r w:rsidR="00383F50" w:rsidRPr="00211804">
        <w:rPr>
          <w:rFonts w:ascii="Times New Roman" w:hAnsi="Times New Roman" w:cs="Times New Roman"/>
          <w:sz w:val="24"/>
          <w:szCs w:val="24"/>
        </w:rPr>
        <w:t>Counsellor</w:t>
      </w:r>
      <w:r w:rsidRPr="00211804">
        <w:rPr>
          <w:rFonts w:ascii="Times New Roman" w:hAnsi="Times New Roman" w:cs="Times New Roman"/>
          <w:sz w:val="24"/>
          <w:szCs w:val="24"/>
        </w:rPr>
        <w:t xml:space="preserve"> for food and nutrition course at </w:t>
      </w:r>
      <w:r w:rsidRPr="00211804">
        <w:rPr>
          <w:rFonts w:ascii="Times New Roman" w:hAnsi="Times New Roman" w:cs="Times New Roman"/>
          <w:b/>
          <w:sz w:val="24"/>
          <w:szCs w:val="24"/>
        </w:rPr>
        <w:t>IGNOU</w:t>
      </w:r>
      <w:r w:rsidRPr="00211804">
        <w:rPr>
          <w:rFonts w:ascii="Times New Roman" w:hAnsi="Times New Roman" w:cs="Times New Roman"/>
          <w:sz w:val="24"/>
          <w:szCs w:val="24"/>
        </w:rPr>
        <w:t xml:space="preserve"> study centre,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>.</w:t>
      </w:r>
    </w:p>
    <w:p w:rsidR="006C6649" w:rsidRPr="00211804" w:rsidRDefault="006C6649" w:rsidP="008C5E9B">
      <w:pPr>
        <w:numPr>
          <w:ilvl w:val="0"/>
          <w:numId w:val="4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Member </w:t>
      </w:r>
      <w:r w:rsidR="008C5E9B" w:rsidRPr="00211804">
        <w:rPr>
          <w:rFonts w:ascii="Times New Roman" w:hAnsi="Times New Roman" w:cs="Times New Roman"/>
          <w:sz w:val="24"/>
          <w:szCs w:val="24"/>
        </w:rPr>
        <w:t>of</w:t>
      </w:r>
      <w:r w:rsidRPr="00211804">
        <w:rPr>
          <w:rFonts w:ascii="Times New Roman" w:hAnsi="Times New Roman" w:cs="Times New Roman"/>
          <w:sz w:val="24"/>
          <w:szCs w:val="24"/>
        </w:rPr>
        <w:t xml:space="preserve"> the Board of studies in food technology course </w:t>
      </w:r>
      <w:r w:rsidR="008C5E9B" w:rsidRPr="00211804">
        <w:rPr>
          <w:rFonts w:ascii="Times New Roman" w:hAnsi="Times New Roman" w:cs="Times New Roman"/>
          <w:sz w:val="24"/>
          <w:szCs w:val="24"/>
        </w:rPr>
        <w:t>at</w:t>
      </w:r>
      <w:r w:rsidRPr="00211804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8C5E9B" w:rsidRPr="00211804">
        <w:rPr>
          <w:rFonts w:ascii="Times New Roman" w:hAnsi="Times New Roman" w:cs="Times New Roman"/>
          <w:sz w:val="24"/>
          <w:szCs w:val="24"/>
        </w:rPr>
        <w:t>S</w:t>
      </w:r>
      <w:r w:rsidRPr="0021180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 xml:space="preserve"> </w:t>
      </w:r>
      <w:r w:rsidR="008C5E9B" w:rsidRPr="00211804">
        <w:rPr>
          <w:rFonts w:ascii="Times New Roman" w:hAnsi="Times New Roman" w:cs="Times New Roman"/>
          <w:sz w:val="24"/>
          <w:szCs w:val="24"/>
        </w:rPr>
        <w:t>B</w:t>
      </w:r>
      <w:r w:rsidRPr="00211804">
        <w:rPr>
          <w:rFonts w:ascii="Times New Roman" w:hAnsi="Times New Roman" w:cs="Times New Roman"/>
          <w:sz w:val="24"/>
          <w:szCs w:val="24"/>
        </w:rPr>
        <w:t xml:space="preserve">aba national degree college,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>.</w:t>
      </w:r>
    </w:p>
    <w:p w:rsidR="002D4A6A" w:rsidRDefault="002D4A6A" w:rsidP="002D4A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A6A" w:rsidRDefault="002D4A6A" w:rsidP="002D4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A6A">
        <w:rPr>
          <w:rFonts w:ascii="Times New Roman" w:hAnsi="Times New Roman" w:cs="Times New Roman"/>
          <w:b/>
          <w:sz w:val="24"/>
          <w:szCs w:val="24"/>
          <w:u w:val="single"/>
        </w:rPr>
        <w:t>Resea</w:t>
      </w:r>
      <w:r w:rsidR="00641F3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D4A6A">
        <w:rPr>
          <w:rFonts w:ascii="Times New Roman" w:hAnsi="Times New Roman" w:cs="Times New Roman"/>
          <w:b/>
          <w:sz w:val="24"/>
          <w:szCs w:val="24"/>
          <w:u w:val="single"/>
        </w:rPr>
        <w:t>ch Interests</w:t>
      </w:r>
      <w:r w:rsidR="00012D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2D26" w:rsidRDefault="00012D26" w:rsidP="002D4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D26" w:rsidRDefault="00012D26" w:rsidP="002D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1.Functional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foods</w:t>
      </w:r>
    </w:p>
    <w:p w:rsidR="00012D26" w:rsidRDefault="00012D26" w:rsidP="002D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Packaging</w:t>
      </w:r>
    </w:p>
    <w:p w:rsidR="00012D26" w:rsidRPr="00012D26" w:rsidRDefault="00012D26" w:rsidP="002D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Food preservation</w:t>
      </w:r>
    </w:p>
    <w:p w:rsidR="002B43CA" w:rsidRPr="00211804" w:rsidRDefault="002B43CA" w:rsidP="00B41723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083C" w:rsidRPr="00211804" w:rsidRDefault="008C5E9B" w:rsidP="00B417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18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Publications:</w:t>
      </w:r>
    </w:p>
    <w:p w:rsidR="00670C42" w:rsidRPr="00211804" w:rsidRDefault="00670C42" w:rsidP="00670C42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Jabeen</w:t>
      </w:r>
      <w:proofErr w:type="spellEnd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N.M,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K.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Manjula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Pr="002118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K. </w:t>
      </w:r>
      <w:proofErr w:type="spellStart"/>
      <w:r w:rsidRPr="00211804">
        <w:rPr>
          <w:rFonts w:ascii="Times New Roman" w:hAnsi="Times New Roman" w:cs="Times New Roman"/>
          <w:iCs/>
          <w:color w:val="000000"/>
          <w:sz w:val="24"/>
          <w:szCs w:val="24"/>
        </w:rPr>
        <w:t>Jalarama</w:t>
      </w:r>
      <w:proofErr w:type="spellEnd"/>
      <w:r w:rsidRPr="002118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iCs/>
          <w:color w:val="000000"/>
          <w:sz w:val="24"/>
          <w:szCs w:val="24"/>
        </w:rPr>
        <w:t>Reddy</w:t>
      </w:r>
      <w:r w:rsidRPr="002118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11804">
        <w:rPr>
          <w:rFonts w:ascii="Times New Roman" w:hAnsi="Times New Roman" w:cs="Times New Roman"/>
          <w:bCs/>
          <w:sz w:val="24"/>
          <w:szCs w:val="24"/>
        </w:rPr>
        <w:t>Impact</w:t>
      </w:r>
      <w:proofErr w:type="spellEnd"/>
      <w:r w:rsidRPr="00211804">
        <w:rPr>
          <w:rFonts w:ascii="Times New Roman" w:hAnsi="Times New Roman" w:cs="Times New Roman"/>
          <w:bCs/>
          <w:sz w:val="24"/>
          <w:szCs w:val="24"/>
        </w:rPr>
        <w:t xml:space="preserve"> of irradiation on nutritional quality and functional properties of soy flour and sprouted soy flour.</w:t>
      </w:r>
      <w:r w:rsidRPr="00211804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International Journal of Advanced Research.3 (3): 1120-1129 (2015)</w:t>
      </w:r>
      <w:r w:rsidRPr="0021180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670C42" w:rsidRPr="00211804" w:rsidRDefault="00670C42" w:rsidP="00670C42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Malathi</w:t>
      </w:r>
      <w:r w:rsidR="008C5E9B" w:rsidRPr="00211804">
        <w:rPr>
          <w:rFonts w:ascii="Times New Roman" w:hAnsi="Times New Roman" w:cs="Times New Roman"/>
          <w:sz w:val="24"/>
          <w:szCs w:val="24"/>
        </w:rPr>
        <w:t>Reddy</w:t>
      </w:r>
      <w:proofErr w:type="spellEnd"/>
      <w:r w:rsidR="008C5E9B" w:rsidRPr="00211804">
        <w:rPr>
          <w:rFonts w:ascii="Times New Roman" w:hAnsi="Times New Roman" w:cs="Times New Roman"/>
          <w:sz w:val="24"/>
          <w:szCs w:val="24"/>
        </w:rPr>
        <w:t>,</w:t>
      </w:r>
      <w:r w:rsidR="00021AFF">
        <w:rPr>
          <w:rFonts w:ascii="Times New Roman" w:hAnsi="Times New Roman" w:cs="Times New Roman"/>
          <w:sz w:val="24"/>
          <w:szCs w:val="24"/>
        </w:rPr>
        <w:t xml:space="preserve"> </w:t>
      </w:r>
      <w:r w:rsidRPr="002118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 M </w:t>
      </w:r>
      <w:proofErr w:type="spellStart"/>
      <w:r w:rsidRPr="00211804">
        <w:rPr>
          <w:rFonts w:ascii="Times New Roman" w:hAnsi="Times New Roman" w:cs="Times New Roman"/>
          <w:b/>
          <w:color w:val="0070C0"/>
          <w:sz w:val="24"/>
          <w:szCs w:val="24"/>
        </w:rPr>
        <w:t>Jabeen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 xml:space="preserve"> and K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Jalarama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 xml:space="preserve"> Reddy. Development of omega 3 Enriched pizza base and evaluation of its quality </w:t>
      </w:r>
      <w:r w:rsidR="008C5E9B" w:rsidRPr="00211804">
        <w:rPr>
          <w:rFonts w:ascii="Times New Roman" w:hAnsi="Times New Roman" w:cs="Times New Roman"/>
          <w:sz w:val="24"/>
          <w:szCs w:val="24"/>
        </w:rPr>
        <w:t>characteristics. International</w:t>
      </w:r>
      <w:r w:rsidRPr="00211804">
        <w:rPr>
          <w:rFonts w:ascii="Times New Roman" w:hAnsi="Times New Roman" w:cs="Times New Roman"/>
          <w:sz w:val="24"/>
          <w:szCs w:val="24"/>
        </w:rPr>
        <w:t xml:space="preserve"> Journal of Food </w:t>
      </w:r>
      <w:proofErr w:type="gramStart"/>
      <w:r w:rsidRPr="002118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11804">
        <w:rPr>
          <w:rFonts w:ascii="Times New Roman" w:hAnsi="Times New Roman" w:cs="Times New Roman"/>
          <w:sz w:val="24"/>
          <w:szCs w:val="24"/>
        </w:rPr>
        <w:t xml:space="preserve"> Nutrition Sciences. 6(3):22-27</w:t>
      </w:r>
      <w:proofErr w:type="gramStart"/>
      <w:r w:rsidRPr="00211804">
        <w:rPr>
          <w:rFonts w:ascii="Times New Roman" w:hAnsi="Times New Roman" w:cs="Times New Roman"/>
          <w:sz w:val="24"/>
          <w:szCs w:val="24"/>
        </w:rPr>
        <w:t>( 2017</w:t>
      </w:r>
      <w:proofErr w:type="gramEnd"/>
      <w:r w:rsidRPr="002118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C42" w:rsidRPr="00211804" w:rsidRDefault="00670C42" w:rsidP="00670C42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N.M.Jabeen</w:t>
      </w:r>
      <w:proofErr w:type="spellEnd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,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pooja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yadav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Mahadeva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Naika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Mallesha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N.Devanna</w:t>
      </w:r>
      <w:proofErr w:type="spellEnd"/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Nutritional and Antioxidant potential of lyophilized wheat grass juice and shoot powders. 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Journal of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Reserach</w:t>
      </w:r>
      <w:proofErr w:type="spellEnd"/>
      <w:r w:rsidR="00A76D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Angrau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>, 48(2)7-22. April –June 2020.</w:t>
      </w:r>
    </w:p>
    <w:p w:rsidR="00853B73" w:rsidRPr="00211804" w:rsidRDefault="00670C42" w:rsidP="00A552E8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N.M.Jabeen</w:t>
      </w:r>
      <w:proofErr w:type="spellEnd"/>
      <w:r w:rsidRPr="00211804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,</w:t>
      </w:r>
      <w:r w:rsidR="00CF24F4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Devanna.N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Pooja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Yadav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Phanikumar.G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>Optimization  and</w:t>
      </w:r>
      <w:proofErr w:type="gramEnd"/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development of Wheat grass based Antioxidant rich Spread by Response Surface Methodology.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Indian Journal of Nutrition and Dietetics. </w:t>
      </w:r>
      <w:proofErr w:type="gram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Vol.58(</w:t>
      </w:r>
      <w:proofErr w:type="gram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>1) Pp :24-40. Jan-march 2021: ISSN</w:t>
      </w:r>
      <w:proofErr w:type="gram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:0022</w:t>
      </w:r>
      <w:proofErr w:type="gram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>-3174, eISSN:2348-621X.</w:t>
      </w:r>
    </w:p>
    <w:p w:rsidR="00460B26" w:rsidRPr="00211804" w:rsidRDefault="00670C42" w:rsidP="00A552E8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Jabeen</w:t>
      </w:r>
      <w:proofErr w:type="spellEnd"/>
      <w:r w:rsidRPr="00211804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NM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, Kumar GP,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Devanna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N, </w:t>
      </w:r>
      <w:proofErr w:type="spell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Manjunath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SS. </w:t>
      </w:r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Development and optimization of wheatgrass-based instant soup mix using response surface methodology. </w:t>
      </w:r>
      <w:r w:rsidR="006E33B5" w:rsidRPr="00211804">
        <w:rPr>
          <w:rFonts w:ascii="Times New Roman" w:hAnsi="Times New Roman" w:cs="Times New Roman"/>
          <w:bCs/>
          <w:iCs/>
          <w:sz w:val="24"/>
          <w:szCs w:val="24"/>
        </w:rPr>
        <w:t>International Journal</w:t>
      </w:r>
      <w:r w:rsidR="007F5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33B5" w:rsidRPr="00211804">
        <w:rPr>
          <w:rFonts w:ascii="Times New Roman" w:hAnsi="Times New Roman" w:cs="Times New Roman"/>
          <w:bCs/>
          <w:iCs/>
          <w:sz w:val="24"/>
          <w:szCs w:val="24"/>
        </w:rPr>
        <w:t>of Food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and Nutritional Sciences Vol. 10(1</w:t>
      </w:r>
      <w:r w:rsidR="007F5189">
        <w:rPr>
          <w:rFonts w:ascii="Times New Roman" w:hAnsi="Times New Roman" w:cs="Times New Roman"/>
          <w:bCs/>
          <w:iCs/>
          <w:sz w:val="24"/>
          <w:szCs w:val="24"/>
        </w:rPr>
        <w:t>). Ja</w:t>
      </w:r>
      <w:r w:rsidR="006E33B5">
        <w:rPr>
          <w:rFonts w:ascii="Times New Roman" w:hAnsi="Times New Roman" w:cs="Times New Roman"/>
          <w:bCs/>
          <w:iCs/>
          <w:sz w:val="24"/>
          <w:szCs w:val="24"/>
        </w:rPr>
        <w:t>nuary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-March 2021. </w:t>
      </w:r>
      <w:proofErr w:type="spellStart"/>
      <w:proofErr w:type="gramStart"/>
      <w:r w:rsidRPr="00211804">
        <w:rPr>
          <w:rFonts w:ascii="Times New Roman" w:hAnsi="Times New Roman" w:cs="Times New Roman"/>
          <w:bCs/>
          <w:iCs/>
          <w:sz w:val="24"/>
          <w:szCs w:val="24"/>
        </w:rPr>
        <w:t>eISSN</w:t>
      </w:r>
      <w:proofErr w:type="spell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2319-1775 Pp:10-15.</w:t>
      </w:r>
    </w:p>
    <w:p w:rsidR="00211804" w:rsidRPr="00C468FD" w:rsidRDefault="00460B26" w:rsidP="00C468FD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11804">
        <w:rPr>
          <w:rFonts w:ascii="Times New Roman" w:eastAsia="Times New Roman" w:hAnsi="Times New Roman" w:cs="Times New Roman"/>
          <w:sz w:val="24"/>
          <w:szCs w:val="24"/>
        </w:rPr>
        <w:t>Pushpalatha</w:t>
      </w:r>
      <w:proofErr w:type="spellEnd"/>
      <w:r w:rsidRPr="00211804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211804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Pr="0021180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1180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Jabeen</w:t>
      </w:r>
      <w:proofErr w:type="spellEnd"/>
      <w:r w:rsidRPr="0021180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, N.M.,</w:t>
      </w:r>
      <w:r w:rsidRPr="00211804">
        <w:rPr>
          <w:rFonts w:ascii="Times New Roman" w:eastAsia="Times New Roman" w:hAnsi="Times New Roman" w:cs="Times New Roman"/>
          <w:sz w:val="24"/>
          <w:szCs w:val="24"/>
        </w:rPr>
        <w:t xml:space="preserve"> M.B. </w:t>
      </w:r>
      <w:proofErr w:type="spellStart"/>
      <w:r w:rsidRPr="00211804">
        <w:rPr>
          <w:rFonts w:ascii="Times New Roman" w:eastAsia="Times New Roman" w:hAnsi="Times New Roman" w:cs="Times New Roman"/>
          <w:sz w:val="24"/>
          <w:szCs w:val="24"/>
        </w:rPr>
        <w:t>Chaudhary</w:t>
      </w:r>
      <w:proofErr w:type="spellEnd"/>
      <w:r w:rsidRPr="002118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  <w:r w:rsidRPr="002118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11804">
        <w:rPr>
          <w:rFonts w:ascii="Times New Roman" w:eastAsia="Times New Roman" w:hAnsi="Times New Roman" w:cs="Times New Roman"/>
          <w:sz w:val="24"/>
          <w:szCs w:val="24"/>
        </w:rPr>
        <w:t>K.Jayaraj</w:t>
      </w:r>
      <w:proofErr w:type="spellEnd"/>
      <w:r w:rsidRPr="00211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804">
        <w:rPr>
          <w:rFonts w:ascii="Times New Roman" w:eastAsia="Times New Roman" w:hAnsi="Times New Roman" w:cs="Times New Roman"/>
          <w:sz w:val="24"/>
          <w:szCs w:val="24"/>
        </w:rPr>
        <w:t>Rao</w:t>
      </w:r>
      <w:proofErr w:type="spellEnd"/>
      <w:r w:rsidRPr="00211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45A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O</w:t>
      </w:r>
      <w:r w:rsidR="00A76DA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ptimiz</w:t>
      </w:r>
      <w:r w:rsidRPr="0021180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ation of ingredients </w:t>
      </w:r>
      <w:r w:rsidR="006E33B5"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>for</w:t>
      </w:r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preparation of turmeric milk.</w:t>
      </w:r>
      <w:r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 Indian Journal of Nutrition and </w:t>
      </w:r>
      <w:proofErr w:type="gramStart"/>
      <w:r w:rsidR="001C61FA" w:rsidRPr="00211804">
        <w:rPr>
          <w:rFonts w:ascii="Times New Roman" w:hAnsi="Times New Roman" w:cs="Times New Roman"/>
          <w:bCs/>
          <w:iCs/>
          <w:sz w:val="24"/>
          <w:szCs w:val="24"/>
        </w:rPr>
        <w:t xml:space="preserve">Dietetics </w:t>
      </w:r>
      <w:r w:rsidRPr="0021180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="002A6061" w:rsidRPr="002A60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6061">
        <w:rPr>
          <w:rFonts w:ascii="Times New Roman" w:hAnsi="Times New Roman" w:cs="Times New Roman"/>
          <w:bCs/>
          <w:iCs/>
          <w:sz w:val="24"/>
          <w:szCs w:val="24"/>
        </w:rPr>
        <w:t>Vol</w:t>
      </w:r>
      <w:proofErr w:type="spellEnd"/>
      <w:r w:rsidR="002A6061">
        <w:rPr>
          <w:rFonts w:ascii="Times New Roman" w:hAnsi="Times New Roman" w:cs="Times New Roman"/>
          <w:bCs/>
          <w:iCs/>
          <w:sz w:val="24"/>
          <w:szCs w:val="24"/>
        </w:rPr>
        <w:t xml:space="preserve"> 59 (1) Pp 12-25.January-March 2022.</w:t>
      </w:r>
      <w:r w:rsidR="002A6061" w:rsidRPr="00211804">
        <w:rPr>
          <w:rFonts w:ascii="Times New Roman" w:hAnsi="Times New Roman" w:cs="Times New Roman"/>
          <w:bCs/>
          <w:iCs/>
          <w:sz w:val="24"/>
          <w:szCs w:val="24"/>
        </w:rPr>
        <w:t>ISSN:0022-3174, eISSN:2348-621X</w:t>
      </w:r>
    </w:p>
    <w:p w:rsidR="00195BF3" w:rsidRPr="00211804" w:rsidRDefault="00195BF3" w:rsidP="00195BF3">
      <w:pPr>
        <w:widowControl w:val="0"/>
        <w:ind w:right="19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Projects </w:t>
      </w:r>
      <w:r w:rsidR="001C61FA"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Managed</w:t>
      </w:r>
      <w:r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:</w:t>
      </w:r>
    </w:p>
    <w:p w:rsidR="00195BF3" w:rsidRPr="00211804" w:rsidRDefault="001F20FA" w:rsidP="001F20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Evaluation of nutritional and sensorial qualities of cookies fortified with </w:t>
      </w:r>
      <w:r w:rsidR="00460B26" w:rsidRPr="00211804">
        <w:rPr>
          <w:rFonts w:ascii="Times New Roman" w:hAnsi="Times New Roman" w:cs="Times New Roman"/>
          <w:sz w:val="24"/>
          <w:szCs w:val="24"/>
        </w:rPr>
        <w:t>Defatted</w:t>
      </w:r>
      <w:r w:rsidRPr="00211804">
        <w:rPr>
          <w:rFonts w:ascii="Times New Roman" w:hAnsi="Times New Roman" w:cs="Times New Roman"/>
          <w:sz w:val="24"/>
          <w:szCs w:val="24"/>
        </w:rPr>
        <w:t xml:space="preserve"> flax and soy meal</w:t>
      </w:r>
    </w:p>
    <w:p w:rsidR="001F20FA" w:rsidRPr="00211804" w:rsidRDefault="001F20FA" w:rsidP="001F20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Studies on development and standardization of </w:t>
      </w:r>
      <w:r w:rsidR="001C61FA" w:rsidRPr="00211804">
        <w:rPr>
          <w:rFonts w:ascii="Times New Roman" w:hAnsi="Times New Roman" w:cs="Times New Roman"/>
          <w:sz w:val="24"/>
          <w:szCs w:val="24"/>
        </w:rPr>
        <w:t>noodles</w:t>
      </w:r>
      <w:r w:rsidRPr="00211804">
        <w:rPr>
          <w:rFonts w:ascii="Times New Roman" w:hAnsi="Times New Roman" w:cs="Times New Roman"/>
          <w:sz w:val="24"/>
          <w:szCs w:val="24"/>
        </w:rPr>
        <w:t xml:space="preserve"> enriched with pineapple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pomace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 xml:space="preserve"> powder and quality evaluation</w:t>
      </w:r>
    </w:p>
    <w:p w:rsidR="00954F03" w:rsidRPr="00211804" w:rsidRDefault="001F20FA" w:rsidP="001F20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>Development of omega 3 Enriched pizza base and evaluation of its quality characteristics</w:t>
      </w:r>
    </w:p>
    <w:p w:rsidR="001F20FA" w:rsidRPr="00211804" w:rsidRDefault="001F20FA" w:rsidP="001F20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211804" w:rsidRPr="00211804">
        <w:rPr>
          <w:rFonts w:ascii="Times New Roman" w:hAnsi="Times New Roman" w:cs="Times New Roman"/>
          <w:sz w:val="24"/>
          <w:szCs w:val="24"/>
        </w:rPr>
        <w:t>of wheat</w:t>
      </w:r>
      <w:r w:rsidRPr="00211804">
        <w:rPr>
          <w:rFonts w:ascii="Times New Roman" w:hAnsi="Times New Roman" w:cs="Times New Roman"/>
          <w:sz w:val="24"/>
          <w:szCs w:val="24"/>
        </w:rPr>
        <w:t xml:space="preserve"> grass </w:t>
      </w:r>
      <w:r w:rsidR="00211804" w:rsidRPr="00211804">
        <w:rPr>
          <w:rFonts w:ascii="Times New Roman" w:hAnsi="Times New Roman" w:cs="Times New Roman"/>
          <w:sz w:val="24"/>
          <w:szCs w:val="24"/>
        </w:rPr>
        <w:t>powder incorporated</w:t>
      </w:r>
      <w:r w:rsidRPr="00211804">
        <w:rPr>
          <w:rFonts w:ascii="Times New Roman" w:hAnsi="Times New Roman" w:cs="Times New Roman"/>
          <w:sz w:val="24"/>
          <w:szCs w:val="24"/>
        </w:rPr>
        <w:t xml:space="preserve"> cookies and evaluation of its quality </w:t>
      </w:r>
      <w:r w:rsidR="00460B26" w:rsidRPr="00211804">
        <w:rPr>
          <w:rFonts w:ascii="Times New Roman" w:hAnsi="Times New Roman" w:cs="Times New Roman"/>
          <w:sz w:val="24"/>
          <w:szCs w:val="24"/>
        </w:rPr>
        <w:t>characteristics</w:t>
      </w:r>
    </w:p>
    <w:p w:rsidR="001F20FA" w:rsidRPr="00211804" w:rsidRDefault="00052BB7" w:rsidP="001F20F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Development of pomegranate peel based multigrain iron rich cookies and evaluation of its quality </w:t>
      </w:r>
      <w:r w:rsidR="00460B26" w:rsidRPr="00211804">
        <w:rPr>
          <w:rFonts w:ascii="Times New Roman" w:hAnsi="Times New Roman" w:cs="Times New Roman"/>
          <w:sz w:val="24"/>
          <w:szCs w:val="24"/>
        </w:rPr>
        <w:t>characteristics</w:t>
      </w:r>
    </w:p>
    <w:p w:rsidR="00195BF3" w:rsidRPr="00211804" w:rsidRDefault="00052BB7" w:rsidP="00052BB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Development of brown top millet </w:t>
      </w:r>
      <w:r w:rsidR="00211804" w:rsidRPr="00211804">
        <w:rPr>
          <w:rFonts w:ascii="Times New Roman" w:hAnsi="Times New Roman" w:cs="Times New Roman"/>
          <w:sz w:val="24"/>
          <w:szCs w:val="24"/>
        </w:rPr>
        <w:t>soy-based</w:t>
      </w:r>
      <w:r w:rsidRPr="00211804">
        <w:rPr>
          <w:rFonts w:ascii="Times New Roman" w:hAnsi="Times New Roman" w:cs="Times New Roman"/>
          <w:sz w:val="24"/>
          <w:szCs w:val="24"/>
        </w:rPr>
        <w:t xml:space="preserve"> protein rich porridge.</w:t>
      </w:r>
    </w:p>
    <w:p w:rsidR="00BB35CC" w:rsidRPr="00211804" w:rsidRDefault="00BB35CC" w:rsidP="001F20FA">
      <w:pPr>
        <w:widowControl w:val="0"/>
        <w:ind w:right="19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EA14CC" w:rsidRDefault="00EA14CC" w:rsidP="001F20FA">
      <w:pPr>
        <w:widowControl w:val="0"/>
        <w:ind w:right="19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EA14CC" w:rsidRDefault="00EA14CC" w:rsidP="001F20FA">
      <w:pPr>
        <w:widowControl w:val="0"/>
        <w:ind w:right="19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p w:rsidR="00C8083C" w:rsidRPr="00211804" w:rsidRDefault="00C8083C" w:rsidP="001F20FA">
      <w:pPr>
        <w:widowControl w:val="0"/>
        <w:ind w:right="19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Conferences/Workshops/Seminars</w:t>
      </w:r>
      <w:r w:rsidR="001C61FA" w:rsidRPr="0021180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GB"/>
        </w:rPr>
        <w:t>:</w:t>
      </w:r>
    </w:p>
    <w:p w:rsidR="00670C42" w:rsidRPr="00211804" w:rsidRDefault="001C61FA" w:rsidP="00364D77">
      <w:pPr>
        <w:pStyle w:val="ListParagraph"/>
        <w:numPr>
          <w:ilvl w:val="0"/>
          <w:numId w:val="40"/>
        </w:numPr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>Presented poster</w:t>
      </w:r>
      <w:r w:rsidR="00670C42" w:rsidRPr="00211804">
        <w:rPr>
          <w:rFonts w:ascii="Times New Roman" w:hAnsi="Times New Roman" w:cs="Times New Roman"/>
          <w:sz w:val="24"/>
          <w:szCs w:val="24"/>
        </w:rPr>
        <w:t xml:space="preserve"> on Studies on development and quality evaluation of Nutritious instant soup mix with wheat grass powder at National conference on Trends setting Innovations in chemical sciences and technology applications in </w:t>
      </w:r>
      <w:proofErr w:type="spellStart"/>
      <w:r w:rsidR="00670C42" w:rsidRPr="00211804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670C42" w:rsidRPr="00211804">
        <w:rPr>
          <w:rFonts w:ascii="Times New Roman" w:hAnsi="Times New Roman" w:cs="Times New Roman"/>
          <w:sz w:val="24"/>
          <w:szCs w:val="24"/>
        </w:rPr>
        <w:t xml:space="preserve"> industry 12-13 </w:t>
      </w:r>
      <w:proofErr w:type="gramStart"/>
      <w:r w:rsidRPr="00211804">
        <w:rPr>
          <w:rFonts w:ascii="Times New Roman" w:hAnsi="Times New Roman" w:cs="Times New Roman"/>
          <w:sz w:val="24"/>
          <w:szCs w:val="24"/>
        </w:rPr>
        <w:t>February</w:t>
      </w:r>
      <w:r w:rsidR="00670C42" w:rsidRPr="00211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0C42" w:rsidRPr="00211804">
        <w:rPr>
          <w:rFonts w:ascii="Times New Roman" w:hAnsi="Times New Roman" w:cs="Times New Roman"/>
          <w:sz w:val="24"/>
          <w:szCs w:val="24"/>
        </w:rPr>
        <w:t>2016.</w:t>
      </w:r>
    </w:p>
    <w:p w:rsidR="00670C42" w:rsidRPr="00211804" w:rsidRDefault="00670C42" w:rsidP="00364D77">
      <w:pPr>
        <w:pStyle w:val="ListParagraph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670C42" w:rsidRPr="00211804" w:rsidRDefault="00211804" w:rsidP="00364D77">
      <w:pPr>
        <w:pStyle w:val="ListParagraph"/>
        <w:numPr>
          <w:ilvl w:val="0"/>
          <w:numId w:val="40"/>
        </w:numPr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11804">
        <w:rPr>
          <w:rFonts w:ascii="Times New Roman" w:eastAsia="+mn-ea" w:hAnsi="Times New Roman" w:cs="Times New Roman"/>
          <w:sz w:val="24"/>
          <w:szCs w:val="24"/>
        </w:rPr>
        <w:t>Presented</w:t>
      </w:r>
      <w:r w:rsidR="00CF24F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1C61FA" w:rsidRPr="00211804">
        <w:rPr>
          <w:rFonts w:ascii="Times New Roman" w:eastAsia="+mn-ea" w:hAnsi="Times New Roman" w:cs="Times New Roman"/>
          <w:sz w:val="24"/>
          <w:szCs w:val="24"/>
        </w:rPr>
        <w:t>poster on</w:t>
      </w:r>
      <w:r w:rsidR="00670C42" w:rsidRPr="00211804">
        <w:rPr>
          <w:rFonts w:ascii="Times New Roman" w:eastAsia="+mn-ea" w:hAnsi="Times New Roman" w:cs="Times New Roman"/>
          <w:sz w:val="24"/>
          <w:szCs w:val="24"/>
        </w:rPr>
        <w:t xml:space="preserve"> Screening of </w:t>
      </w:r>
      <w:proofErr w:type="spellStart"/>
      <w:r w:rsidR="001C61FA" w:rsidRPr="00211804">
        <w:rPr>
          <w:rFonts w:ascii="Times New Roman" w:eastAsia="+mn-ea" w:hAnsi="Times New Roman" w:cs="Times New Roman"/>
          <w:sz w:val="24"/>
          <w:szCs w:val="24"/>
        </w:rPr>
        <w:t>phytochemicals</w:t>
      </w:r>
      <w:proofErr w:type="spellEnd"/>
      <w:r w:rsidR="001C61FA" w:rsidRPr="00211804">
        <w:rPr>
          <w:rFonts w:ascii="Times New Roman" w:eastAsia="+mn-ea" w:hAnsi="Times New Roman" w:cs="Times New Roman"/>
          <w:sz w:val="24"/>
          <w:szCs w:val="24"/>
        </w:rPr>
        <w:t xml:space="preserve"> for developing functional</w:t>
      </w:r>
      <w:r w:rsidR="00670C42" w:rsidRPr="00211804">
        <w:rPr>
          <w:rFonts w:ascii="Times New Roman" w:eastAsia="+mn-ea" w:hAnsi="Times New Roman" w:cs="Times New Roman"/>
          <w:sz w:val="24"/>
          <w:szCs w:val="24"/>
        </w:rPr>
        <w:t xml:space="preserve"> cookies fortified with wheat grass powder at 8</w:t>
      </w:r>
      <w:r w:rsidR="00670C42" w:rsidRPr="00211804">
        <w:rPr>
          <w:rFonts w:ascii="Times New Roman" w:eastAsia="+mn-ea" w:hAnsi="Times New Roman" w:cs="Times New Roman"/>
          <w:sz w:val="24"/>
          <w:szCs w:val="24"/>
          <w:vertAlign w:val="superscript"/>
        </w:rPr>
        <w:t>th</w:t>
      </w:r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International Food convention </w:t>
      </w:r>
      <w:r w:rsidR="00670C42" w:rsidRPr="00211804">
        <w:rPr>
          <w:rFonts w:ascii="Times New Roman" w:eastAsia="+mn-ea" w:hAnsi="Times New Roman" w:cs="Times New Roman"/>
          <w:sz w:val="24"/>
          <w:szCs w:val="24"/>
        </w:rPr>
        <w:t xml:space="preserve">HASTAG </w:t>
      </w:r>
      <w:proofErr w:type="spellStart"/>
      <w:r w:rsidR="00670C42" w:rsidRPr="00211804">
        <w:rPr>
          <w:rFonts w:ascii="Times New Roman" w:eastAsia="+mn-ea" w:hAnsi="Times New Roman" w:cs="Times New Roman"/>
          <w:sz w:val="24"/>
          <w:szCs w:val="24"/>
        </w:rPr>
        <w:t>dec</w:t>
      </w:r>
      <w:proofErr w:type="spellEnd"/>
      <w:r w:rsidR="00670C42" w:rsidRPr="00211804">
        <w:rPr>
          <w:rFonts w:ascii="Times New Roman" w:eastAsia="+mn-ea" w:hAnsi="Times New Roman" w:cs="Times New Roman"/>
          <w:sz w:val="24"/>
          <w:szCs w:val="24"/>
        </w:rPr>
        <w:t xml:space="preserve"> 12-15</w:t>
      </w:r>
      <w:proofErr w:type="gramStart"/>
      <w:r w:rsidR="00670C42" w:rsidRPr="00211804">
        <w:rPr>
          <w:rFonts w:ascii="Times New Roman" w:eastAsia="+mn-ea" w:hAnsi="Times New Roman" w:cs="Times New Roman"/>
          <w:sz w:val="24"/>
          <w:szCs w:val="24"/>
        </w:rPr>
        <w:t>,</w:t>
      </w:r>
      <w:r w:rsidR="001C61FA" w:rsidRPr="00211804">
        <w:rPr>
          <w:rFonts w:ascii="Times New Roman" w:eastAsia="+mn-ea" w:hAnsi="Times New Roman" w:cs="Times New Roman"/>
          <w:sz w:val="24"/>
          <w:szCs w:val="24"/>
        </w:rPr>
        <w:t>2018</w:t>
      </w:r>
      <w:proofErr w:type="gramEnd"/>
      <w:r w:rsidR="001C61FA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C61FA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CFTRI</w:t>
      </w:r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,Mysuru</w:t>
      </w:r>
      <w:proofErr w:type="spellEnd"/>
      <w:r w:rsidR="00670C42" w:rsidRPr="00211804">
        <w:rPr>
          <w:rFonts w:ascii="Times New Roman" w:eastAsia="+mn-ea" w:hAnsi="Times New Roman" w:cs="Times New Roman"/>
          <w:sz w:val="24"/>
          <w:szCs w:val="24"/>
        </w:rPr>
        <w:t>.</w:t>
      </w:r>
    </w:p>
    <w:p w:rsidR="00670C42" w:rsidRPr="00211804" w:rsidRDefault="00670C42" w:rsidP="00364D77">
      <w:pPr>
        <w:pStyle w:val="ListParagraph"/>
        <w:numPr>
          <w:ilvl w:val="0"/>
          <w:numId w:val="40"/>
        </w:numPr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211804">
        <w:rPr>
          <w:rFonts w:ascii="Times New Roman" w:eastAsia="+mn-ea" w:hAnsi="Times New Roman" w:cs="Times New Roman"/>
          <w:sz w:val="24"/>
          <w:szCs w:val="24"/>
        </w:rPr>
        <w:t xml:space="preserve">Presented poster on Development and quality evaluation of noodles enriched with pineapple </w:t>
      </w:r>
      <w:proofErr w:type="spellStart"/>
      <w:r w:rsidRPr="00211804">
        <w:rPr>
          <w:rFonts w:ascii="Times New Roman" w:eastAsia="+mn-ea" w:hAnsi="Times New Roman" w:cs="Times New Roman"/>
          <w:sz w:val="24"/>
          <w:szCs w:val="24"/>
        </w:rPr>
        <w:t>pomace</w:t>
      </w:r>
      <w:proofErr w:type="spellEnd"/>
      <w:r w:rsidRPr="00211804">
        <w:rPr>
          <w:rFonts w:ascii="Times New Roman" w:eastAsia="+mn-ea" w:hAnsi="Times New Roman" w:cs="Times New Roman"/>
          <w:sz w:val="24"/>
          <w:szCs w:val="24"/>
        </w:rPr>
        <w:t xml:space="preserve"> powder at </w:t>
      </w:r>
      <w:r w:rsidR="001C61FA" w:rsidRPr="00211804">
        <w:rPr>
          <w:rFonts w:ascii="Times New Roman" w:eastAsia="+mn-ea" w:hAnsi="Times New Roman" w:cs="Times New Roman"/>
          <w:sz w:val="24"/>
          <w:szCs w:val="24"/>
        </w:rPr>
        <w:t>international</w:t>
      </w:r>
      <w:r w:rsidRPr="00211804">
        <w:rPr>
          <w:rFonts w:ascii="Times New Roman" w:eastAsia="+mn-ea" w:hAnsi="Times New Roman" w:cs="Times New Roman"/>
          <w:sz w:val="24"/>
          <w:szCs w:val="24"/>
        </w:rPr>
        <w:t xml:space="preserve"> conference on </w:t>
      </w:r>
      <w:r w:rsidR="001C61FA" w:rsidRPr="00211804">
        <w:rPr>
          <w:rFonts w:ascii="Times New Roman" w:eastAsia="+mn-ea" w:hAnsi="Times New Roman" w:cs="Times New Roman"/>
          <w:sz w:val="24"/>
          <w:szCs w:val="24"/>
        </w:rPr>
        <w:t xml:space="preserve">Specialised, </w:t>
      </w:r>
      <w:proofErr w:type="spellStart"/>
      <w:r w:rsidR="001C61FA" w:rsidRPr="00211804">
        <w:rPr>
          <w:rFonts w:ascii="Times New Roman" w:eastAsia="+mn-ea" w:hAnsi="Times New Roman" w:cs="Times New Roman"/>
          <w:sz w:val="24"/>
          <w:szCs w:val="24"/>
        </w:rPr>
        <w:t>Ayurveda</w:t>
      </w:r>
      <w:proofErr w:type="spellEnd"/>
      <w:r w:rsidR="00D4043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11804">
        <w:rPr>
          <w:rFonts w:ascii="Times New Roman" w:eastAsia="+mn-ea" w:hAnsi="Times New Roman" w:cs="Times New Roman"/>
          <w:sz w:val="24"/>
          <w:szCs w:val="24"/>
        </w:rPr>
        <w:t>&amp;</w:t>
      </w:r>
      <w:r w:rsidR="00D4043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11804">
        <w:rPr>
          <w:rFonts w:ascii="Times New Roman" w:eastAsia="+mn-ea" w:hAnsi="Times New Roman" w:cs="Times New Roman"/>
          <w:sz w:val="24"/>
          <w:szCs w:val="24"/>
        </w:rPr>
        <w:t>Innovative Foods &amp; Nutrition</w:t>
      </w:r>
      <w:proofErr w:type="gramStart"/>
      <w:r w:rsidRPr="00211804">
        <w:rPr>
          <w:rFonts w:ascii="Times New Roman" w:eastAsia="+mn-ea" w:hAnsi="Times New Roman" w:cs="Times New Roman"/>
          <w:sz w:val="24"/>
          <w:szCs w:val="24"/>
        </w:rPr>
        <w:t>,16</w:t>
      </w:r>
      <w:proofErr w:type="gramEnd"/>
      <w:r w:rsidRPr="00211804">
        <w:rPr>
          <w:rFonts w:ascii="Times New Roman" w:eastAsia="+mn-ea" w:hAnsi="Times New Roman" w:cs="Times New Roman"/>
          <w:sz w:val="24"/>
          <w:szCs w:val="24"/>
        </w:rPr>
        <w:t xml:space="preserve">-17 </w:t>
      </w:r>
      <w:r w:rsidR="001C61FA" w:rsidRPr="00211804">
        <w:rPr>
          <w:rFonts w:ascii="Times New Roman" w:eastAsia="+mn-ea" w:hAnsi="Times New Roman" w:cs="Times New Roman"/>
          <w:sz w:val="24"/>
          <w:szCs w:val="24"/>
        </w:rPr>
        <w:t>February</w:t>
      </w:r>
      <w:r w:rsidRPr="00211804">
        <w:rPr>
          <w:rFonts w:ascii="Times New Roman" w:eastAsia="+mn-ea" w:hAnsi="Times New Roman" w:cs="Times New Roman"/>
          <w:sz w:val="24"/>
          <w:szCs w:val="24"/>
        </w:rPr>
        <w:t xml:space="preserve"> 2018.</w:t>
      </w:r>
    </w:p>
    <w:p w:rsidR="00670C42" w:rsidRPr="00211804" w:rsidRDefault="00670C42" w:rsidP="00364D77">
      <w:pPr>
        <w:pStyle w:val="ListParagraph"/>
        <w:jc w:val="both"/>
        <w:rPr>
          <w:rFonts w:ascii="Times New Roman" w:eastAsia="+mn-ea" w:hAnsi="Times New Roman" w:cs="Times New Roman"/>
          <w:sz w:val="24"/>
          <w:szCs w:val="24"/>
        </w:rPr>
      </w:pPr>
    </w:p>
    <w:p w:rsidR="00670C42" w:rsidRPr="00211804" w:rsidRDefault="001C61FA" w:rsidP="00364D7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211804">
        <w:rPr>
          <w:rFonts w:ascii="Times New Roman" w:eastAsia="+mn-ea" w:hAnsi="Times New Roman" w:cs="Times New Roman"/>
          <w:sz w:val="24"/>
          <w:szCs w:val="24"/>
        </w:rPr>
        <w:t>Presented</w:t>
      </w:r>
      <w:r w:rsidR="00670C42" w:rsidRPr="00211804">
        <w:rPr>
          <w:rFonts w:ascii="Times New Roman" w:eastAsia="+mn-ea" w:hAnsi="Times New Roman" w:cs="Times New Roman"/>
          <w:sz w:val="24"/>
          <w:szCs w:val="24"/>
        </w:rPr>
        <w:t xml:space="preserve"> poster on Development and optimization of wheat grass based functional fruit spread by response surface methodology at 7</w:t>
      </w:r>
      <w:r w:rsidR="00670C42" w:rsidRPr="00211804">
        <w:rPr>
          <w:rFonts w:ascii="Times New Roman" w:eastAsia="+mn-ea" w:hAnsi="Times New Roman" w:cs="Times New Roman"/>
          <w:sz w:val="24"/>
          <w:szCs w:val="24"/>
          <w:vertAlign w:val="superscript"/>
        </w:rPr>
        <w:t>th</w:t>
      </w:r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Bioprocessing of </w:t>
      </w:r>
      <w:proofErr w:type="spellStart"/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Agri</w:t>
      </w:r>
      <w:proofErr w:type="spellEnd"/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-Food Resources</w:t>
      </w:r>
      <w:r w:rsidR="00670C42" w:rsidRPr="00211804">
        <w:rPr>
          <w:rFonts w:ascii="Times New Roman" w:eastAsia="+mn-ea" w:hAnsi="Times New Roman" w:cs="Times New Roman"/>
          <w:sz w:val="24"/>
          <w:szCs w:val="24"/>
        </w:rPr>
        <w:t>, Dec 14-16</w:t>
      </w:r>
      <w:proofErr w:type="gramStart"/>
      <w:r w:rsidR="00670C42" w:rsidRPr="00211804">
        <w:rPr>
          <w:rFonts w:ascii="Times New Roman" w:eastAsia="+mn-ea" w:hAnsi="Times New Roman" w:cs="Times New Roman"/>
          <w:sz w:val="24"/>
          <w:szCs w:val="24"/>
        </w:rPr>
        <w:t>,2019.</w:t>
      </w:r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CFTRI,Mysuru</w:t>
      </w:r>
      <w:proofErr w:type="gramEnd"/>
      <w:r w:rsidR="00670C42" w:rsidRPr="00211804">
        <w:rPr>
          <w:rFonts w:ascii="Times New Roman" w:eastAsia="+mn-ea" w:hAnsi="Times New Roman" w:cs="Times New Roman"/>
          <w:b/>
          <w:bCs/>
          <w:sz w:val="24"/>
          <w:szCs w:val="24"/>
        </w:rPr>
        <w:t>.</w:t>
      </w:r>
    </w:p>
    <w:p w:rsidR="00364D77" w:rsidRPr="00211804" w:rsidRDefault="00364D77" w:rsidP="0036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03" w:rsidRPr="00211804" w:rsidRDefault="00670C42" w:rsidP="00364D7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Oral presentation on Development and optimization of wheat grass based instant soup mix by using response surface methodology </w:t>
      </w:r>
      <w:r w:rsidR="001C61FA" w:rsidRPr="00211804">
        <w:rPr>
          <w:rFonts w:ascii="Times New Roman" w:hAnsi="Times New Roman" w:cs="Times New Roman"/>
          <w:sz w:val="24"/>
          <w:szCs w:val="24"/>
        </w:rPr>
        <w:t>at the</w:t>
      </w:r>
      <w:r w:rsidR="00D40438">
        <w:rPr>
          <w:rFonts w:ascii="Times New Roman" w:hAnsi="Times New Roman" w:cs="Times New Roman"/>
          <w:sz w:val="24"/>
          <w:szCs w:val="24"/>
        </w:rPr>
        <w:t xml:space="preserve"> </w:t>
      </w:r>
      <w:r w:rsidRPr="00211804">
        <w:rPr>
          <w:rFonts w:ascii="Times New Roman" w:hAnsi="Times New Roman" w:cs="Times New Roman"/>
          <w:b/>
          <w:bCs/>
          <w:sz w:val="24"/>
          <w:szCs w:val="24"/>
        </w:rPr>
        <w:t>National Conference on Health and wellness through Nutrition and Neutraceuticals</w:t>
      </w:r>
      <w:r w:rsidRPr="00211804">
        <w:rPr>
          <w:rFonts w:ascii="Times New Roman" w:hAnsi="Times New Roman" w:cs="Times New Roman"/>
          <w:sz w:val="24"/>
          <w:szCs w:val="24"/>
        </w:rPr>
        <w:t>-2020,22</w:t>
      </w:r>
      <w:r w:rsidRPr="002118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11804">
        <w:rPr>
          <w:rFonts w:ascii="Times New Roman" w:hAnsi="Times New Roman" w:cs="Times New Roman"/>
          <w:sz w:val="24"/>
          <w:szCs w:val="24"/>
        </w:rPr>
        <w:t xml:space="preserve"> -24</w:t>
      </w:r>
      <w:r w:rsidRPr="002118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1804">
        <w:rPr>
          <w:rFonts w:ascii="Times New Roman" w:hAnsi="Times New Roman" w:cs="Times New Roman"/>
          <w:sz w:val="24"/>
          <w:szCs w:val="24"/>
        </w:rPr>
        <w:t xml:space="preserve"> Jan,2020 at </w:t>
      </w:r>
      <w:proofErr w:type="spellStart"/>
      <w:r w:rsidRPr="00211804">
        <w:rPr>
          <w:rFonts w:ascii="Times New Roman" w:hAnsi="Times New Roman" w:cs="Times New Roman"/>
          <w:b/>
          <w:bCs/>
          <w:sz w:val="24"/>
          <w:szCs w:val="24"/>
        </w:rPr>
        <w:t>Ramaiah</w:t>
      </w:r>
      <w:proofErr w:type="spellEnd"/>
      <w:r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University of</w:t>
      </w:r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Applied sciences</w:t>
      </w:r>
      <w:r w:rsidR="00954F03" w:rsidRPr="00211804">
        <w:rPr>
          <w:rFonts w:ascii="Times New Roman" w:hAnsi="Times New Roman" w:cs="Times New Roman"/>
          <w:sz w:val="24"/>
          <w:szCs w:val="24"/>
        </w:rPr>
        <w:t>.</w:t>
      </w:r>
    </w:p>
    <w:p w:rsidR="00364D77" w:rsidRPr="00211804" w:rsidRDefault="00364D77" w:rsidP="0036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03" w:rsidRPr="00211804" w:rsidRDefault="001C61FA" w:rsidP="00BB35CC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>Participated</w:t>
      </w:r>
      <w:r w:rsidR="002F4FD9">
        <w:rPr>
          <w:rFonts w:ascii="Times New Roman" w:hAnsi="Times New Roman" w:cs="Times New Roman"/>
          <w:sz w:val="24"/>
          <w:szCs w:val="24"/>
        </w:rPr>
        <w:t xml:space="preserve"> </w:t>
      </w:r>
      <w:r w:rsidRPr="00211804">
        <w:rPr>
          <w:rFonts w:ascii="Times New Roman" w:hAnsi="Times New Roman" w:cs="Times New Roman"/>
          <w:sz w:val="24"/>
          <w:szCs w:val="24"/>
        </w:rPr>
        <w:t>in National</w:t>
      </w:r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webinar   Nutrition, </w:t>
      </w:r>
      <w:proofErr w:type="spellStart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>Neutraceuticals</w:t>
      </w:r>
      <w:proofErr w:type="spellEnd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, health and wellness Academia Industry </w:t>
      </w:r>
      <w:r w:rsidRPr="00211804">
        <w:rPr>
          <w:rFonts w:ascii="Times New Roman" w:hAnsi="Times New Roman" w:cs="Times New Roman"/>
          <w:b/>
          <w:bCs/>
          <w:sz w:val="24"/>
          <w:szCs w:val="24"/>
        </w:rPr>
        <w:t>Interface, December</w:t>
      </w:r>
      <w:r w:rsidR="00954F03" w:rsidRPr="00211804">
        <w:rPr>
          <w:rFonts w:ascii="Times New Roman" w:hAnsi="Times New Roman" w:cs="Times New Roman"/>
          <w:sz w:val="24"/>
          <w:szCs w:val="24"/>
        </w:rPr>
        <w:t xml:space="preserve"> 16,</w:t>
      </w:r>
      <w:r w:rsidR="00147E9E">
        <w:rPr>
          <w:rFonts w:ascii="Times New Roman" w:hAnsi="Times New Roman" w:cs="Times New Roman"/>
          <w:sz w:val="24"/>
          <w:szCs w:val="24"/>
        </w:rPr>
        <w:t xml:space="preserve"> </w:t>
      </w:r>
      <w:r w:rsidR="00954F03" w:rsidRPr="00211804">
        <w:rPr>
          <w:rFonts w:ascii="Times New Roman" w:hAnsi="Times New Roman" w:cs="Times New Roman"/>
          <w:sz w:val="24"/>
          <w:szCs w:val="24"/>
        </w:rPr>
        <w:t xml:space="preserve">2020 at </w:t>
      </w:r>
      <w:proofErr w:type="spellStart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>Ramaiah</w:t>
      </w:r>
      <w:proofErr w:type="spellEnd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proofErr w:type="gramStart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>,Bengaluru</w:t>
      </w:r>
      <w:proofErr w:type="spellEnd"/>
      <w:proofErr w:type="gramEnd"/>
      <w:r w:rsidR="00954F03" w:rsidRPr="002118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35CC" w:rsidRPr="00211804" w:rsidRDefault="00BB35CC" w:rsidP="00954F03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804" w:rsidRDefault="00954F03" w:rsidP="00211804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80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C61FA" w:rsidRPr="00211804">
        <w:rPr>
          <w:rFonts w:ascii="Times New Roman" w:hAnsi="Times New Roman" w:cs="Times New Roman"/>
          <w:b/>
          <w:sz w:val="24"/>
          <w:szCs w:val="24"/>
          <w:u w:val="single"/>
        </w:rPr>
        <w:t>chievements:</w:t>
      </w:r>
    </w:p>
    <w:p w:rsidR="00954F03" w:rsidRDefault="00954F03" w:rsidP="00082E64">
      <w:pPr>
        <w:pStyle w:val="ListParagraph"/>
        <w:numPr>
          <w:ilvl w:val="0"/>
          <w:numId w:val="49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82E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Best Poster award 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at ‘International conference on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specialized, </w:t>
      </w:r>
      <w:proofErr w:type="spellStart"/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Ayurvedic</w:t>
      </w:r>
      <w:proofErr w:type="spellEnd"/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&amp; Innovative foods and nutrition by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ri </w:t>
      </w:r>
      <w:proofErr w:type="spellStart"/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>atya</w:t>
      </w:r>
      <w:proofErr w:type="spellEnd"/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nstitute of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igher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Learning, </w:t>
      </w:r>
      <w:proofErr w:type="spellStart"/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Anantapur</w:t>
      </w:r>
      <w:proofErr w:type="spellEnd"/>
      <w:r w:rsidRPr="00082E64">
        <w:rPr>
          <w:rFonts w:ascii="Times New Roman" w:hAnsi="Times New Roman" w:cs="Times New Roman"/>
          <w:sz w:val="24"/>
          <w:szCs w:val="24"/>
          <w:lang w:val="en-GB"/>
        </w:rPr>
        <w:t xml:space="preserve">, on 16-17 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82E64">
        <w:rPr>
          <w:rFonts w:ascii="Times New Roman" w:hAnsi="Times New Roman" w:cs="Times New Roman"/>
          <w:sz w:val="24"/>
          <w:szCs w:val="24"/>
          <w:lang w:val="en-GB"/>
        </w:rPr>
        <w:t>eb</w:t>
      </w:r>
      <w:r w:rsidR="001C61FA" w:rsidRPr="00082E64">
        <w:rPr>
          <w:rFonts w:ascii="Times New Roman" w:hAnsi="Times New Roman" w:cs="Times New Roman"/>
          <w:sz w:val="24"/>
          <w:szCs w:val="24"/>
          <w:lang w:val="en-GB"/>
        </w:rPr>
        <w:t>ruary</w:t>
      </w:r>
      <w:proofErr w:type="gramStart"/>
      <w:r w:rsidRPr="00082E64">
        <w:rPr>
          <w:rFonts w:ascii="Times New Roman" w:hAnsi="Times New Roman" w:cs="Times New Roman"/>
          <w:sz w:val="24"/>
          <w:szCs w:val="24"/>
          <w:lang w:val="en-GB"/>
        </w:rPr>
        <w:t>,2018</w:t>
      </w:r>
      <w:proofErr w:type="gramEnd"/>
      <w:r w:rsidRPr="00082E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82E64" w:rsidRPr="00082E64" w:rsidRDefault="00082E64" w:rsidP="00082E64">
      <w:pPr>
        <w:pStyle w:val="ListParagraph"/>
        <w:tabs>
          <w:tab w:val="left" w:pos="1905"/>
        </w:tabs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082E64" w:rsidRDefault="0028110D" w:rsidP="00082E64">
      <w:pPr>
        <w:pStyle w:val="ListParagraph"/>
        <w:numPr>
          <w:ilvl w:val="0"/>
          <w:numId w:val="49"/>
        </w:numPr>
        <w:tabs>
          <w:tab w:val="left" w:pos="1905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82E64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Completed</w:t>
      </w:r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>online  training</w:t>
      </w:r>
      <w:proofErr w:type="gramEnd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 </w:t>
      </w:r>
      <w:proofErr w:type="spellStart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>Enterpreneurship</w:t>
      </w:r>
      <w:proofErr w:type="spellEnd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 program  on Food Labelling Display &amp; Packaging Materials-</w:t>
      </w:r>
      <w:proofErr w:type="spellStart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>Regulatons</w:t>
      </w:r>
      <w:proofErr w:type="spellEnd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FSSAI from 14-7-2022 to 16-7-2022.</w:t>
      </w:r>
    </w:p>
    <w:p w:rsidR="00082E64" w:rsidRPr="00082E64" w:rsidRDefault="00082E64" w:rsidP="00082E64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82E64" w:rsidRPr="00082E64" w:rsidRDefault="00082E64" w:rsidP="00082E64">
      <w:pPr>
        <w:pStyle w:val="ListParagraph"/>
        <w:tabs>
          <w:tab w:val="left" w:pos="1905"/>
        </w:tabs>
        <w:ind w:left="144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8110D" w:rsidRPr="00082E64" w:rsidRDefault="0028110D" w:rsidP="00082E64">
      <w:pPr>
        <w:pStyle w:val="ListParagraph"/>
        <w:numPr>
          <w:ilvl w:val="0"/>
          <w:numId w:val="49"/>
        </w:numPr>
        <w:tabs>
          <w:tab w:val="left" w:pos="1905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82E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Completed </w:t>
      </w:r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one week </w:t>
      </w:r>
      <w:proofErr w:type="gramStart"/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online </w:t>
      </w:r>
      <w:r w:rsidR="00C468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training</w:t>
      </w:r>
      <w:proofErr w:type="gramEnd"/>
      <w:r w:rsidR="00C468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 </w:t>
      </w:r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International faculty development programme  dated 22-08-2022  to</w:t>
      </w:r>
      <w:r w:rsidR="00082E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82E64">
        <w:rPr>
          <w:rFonts w:ascii="Times New Roman" w:hAnsi="Times New Roman" w:cs="Times New Roman"/>
          <w:bCs/>
          <w:sz w:val="24"/>
          <w:szCs w:val="24"/>
          <w:lang w:val="en-GB"/>
        </w:rPr>
        <w:t>27-08-2022.</w:t>
      </w:r>
    </w:p>
    <w:p w:rsidR="00954F03" w:rsidRPr="00211804" w:rsidRDefault="00954F03" w:rsidP="00082E64">
      <w:pPr>
        <w:pStyle w:val="ListParagraph"/>
        <w:tabs>
          <w:tab w:val="left" w:pos="8931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80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1C61FA" w:rsidRPr="00211804">
        <w:rPr>
          <w:rFonts w:ascii="Times New Roman" w:hAnsi="Times New Roman" w:cs="Times New Roman"/>
          <w:b/>
          <w:sz w:val="24"/>
          <w:szCs w:val="24"/>
          <w:u w:val="single"/>
        </w:rPr>
        <w:t>emberships:</w:t>
      </w:r>
    </w:p>
    <w:p w:rsidR="00954F03" w:rsidRPr="00655AFF" w:rsidRDefault="00954F03" w:rsidP="00655AFF">
      <w:pPr>
        <w:pStyle w:val="ListParagraph"/>
        <w:numPr>
          <w:ilvl w:val="0"/>
          <w:numId w:val="4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AFF">
        <w:rPr>
          <w:rFonts w:ascii="Times New Roman" w:hAnsi="Times New Roman" w:cs="Times New Roman"/>
          <w:sz w:val="24"/>
          <w:szCs w:val="24"/>
        </w:rPr>
        <w:t>Association of Food Scientists &amp; Technologists, India (Life time Member)</w:t>
      </w:r>
    </w:p>
    <w:p w:rsidR="00655AFF" w:rsidRPr="00211804" w:rsidRDefault="00655AFF" w:rsidP="00211804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5AFF" w:rsidRPr="00655AFF" w:rsidRDefault="00655AFF" w:rsidP="00655AFF">
      <w:pPr>
        <w:numPr>
          <w:ilvl w:val="0"/>
          <w:numId w:val="4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04">
        <w:rPr>
          <w:rFonts w:ascii="Times New Roman" w:hAnsi="Times New Roman" w:cs="Times New Roman"/>
          <w:sz w:val="24"/>
          <w:szCs w:val="24"/>
        </w:rPr>
        <w:t xml:space="preserve">Member of the Board of studies in food technology course at Sri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 xml:space="preserve"> Baba national degree college, </w:t>
      </w:r>
      <w:proofErr w:type="spellStart"/>
      <w:r w:rsidRPr="00211804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Pr="00211804">
        <w:rPr>
          <w:rFonts w:ascii="Times New Roman" w:hAnsi="Times New Roman" w:cs="Times New Roman"/>
          <w:sz w:val="24"/>
          <w:szCs w:val="24"/>
        </w:rPr>
        <w:t>.</w:t>
      </w:r>
    </w:p>
    <w:p w:rsidR="00655AFF" w:rsidRPr="00655AFF" w:rsidRDefault="00655AFF" w:rsidP="00655AFF">
      <w:pPr>
        <w:numPr>
          <w:ilvl w:val="0"/>
          <w:numId w:val="4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member at </w:t>
      </w:r>
      <w:r w:rsidRPr="00655AFF">
        <w:rPr>
          <w:rFonts w:ascii="Times New Roman" w:hAnsi="Times New Roman" w:cs="Times New Roman"/>
          <w:b/>
          <w:sz w:val="24"/>
          <w:szCs w:val="24"/>
        </w:rPr>
        <w:t>Journal of food Science and Technology</w:t>
      </w:r>
      <w:r>
        <w:rPr>
          <w:rFonts w:ascii="Times New Roman" w:hAnsi="Times New Roman" w:cs="Times New Roman"/>
          <w:b/>
          <w:sz w:val="24"/>
          <w:szCs w:val="24"/>
        </w:rPr>
        <w:t>(JFST)</w:t>
      </w:r>
    </w:p>
    <w:p w:rsidR="00A552E8" w:rsidRPr="00211804" w:rsidRDefault="00A552E8" w:rsidP="00A552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4CC" w:rsidRDefault="00EA14CC" w:rsidP="00EA14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4CC" w:rsidRDefault="00EA14CC" w:rsidP="00EA14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4CC" w:rsidRPr="00DC5F01" w:rsidRDefault="00EA14CC" w:rsidP="00EA14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F01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EA14CC" w:rsidRPr="00DB2764" w:rsidRDefault="00EA14CC" w:rsidP="00EA14CC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Languages: English, Telugu, Urdu, Hindi</w:t>
      </w:r>
    </w:p>
    <w:p w:rsidR="00EA14CC" w:rsidRPr="00DB2764" w:rsidRDefault="00EA14CC" w:rsidP="00EA14CC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Nationality: Indian</w:t>
      </w:r>
    </w:p>
    <w:p w:rsidR="00EA14CC" w:rsidRPr="00DB2764" w:rsidRDefault="00EA14CC" w:rsidP="00EA14CC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Religion: Muslim</w:t>
      </w:r>
    </w:p>
    <w:p w:rsidR="00EA14CC" w:rsidRPr="00DB2764" w:rsidRDefault="00EA14CC" w:rsidP="00EA14CC">
      <w:pPr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EA14CC" w:rsidRPr="00DB2764" w:rsidRDefault="00EA14CC" w:rsidP="00EA14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2764">
        <w:rPr>
          <w:rFonts w:ascii="Times New Roman" w:hAnsi="Times New Roman" w:cs="Times New Roman"/>
          <w:sz w:val="24"/>
          <w:szCs w:val="24"/>
        </w:rPr>
        <w:t>I hereby declare that the above mentioned are true to the best of my knowledge</w:t>
      </w:r>
    </w:p>
    <w:p w:rsidR="00EA14CC" w:rsidRDefault="00EA14CC" w:rsidP="00EA1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A14CC" w:rsidRPr="00EA14CC" w:rsidRDefault="00EA14CC" w:rsidP="00EA1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EA14CC">
        <w:rPr>
          <w:rFonts w:ascii="Times New Roman" w:hAnsi="Times New Roman" w:cs="Times New Roman"/>
          <w:b/>
          <w:sz w:val="24"/>
          <w:szCs w:val="24"/>
        </w:rPr>
        <w:t>Dr.N.M.Jabeen</w:t>
      </w:r>
      <w:proofErr w:type="spellEnd"/>
    </w:p>
    <w:sectPr w:rsidR="00EA14CC" w:rsidRPr="00EA14CC" w:rsidSect="00C8083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9B8"/>
    <w:multiLevelType w:val="hybridMultilevel"/>
    <w:tmpl w:val="B5E48FBE"/>
    <w:lvl w:ilvl="0" w:tplc="EBCCA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904"/>
    <w:multiLevelType w:val="hybridMultilevel"/>
    <w:tmpl w:val="D046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909"/>
    <w:multiLevelType w:val="hybridMultilevel"/>
    <w:tmpl w:val="48F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4DB7"/>
    <w:multiLevelType w:val="hybridMultilevel"/>
    <w:tmpl w:val="37F8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8B3"/>
    <w:multiLevelType w:val="hybridMultilevel"/>
    <w:tmpl w:val="9FDC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6C67"/>
    <w:multiLevelType w:val="hybridMultilevel"/>
    <w:tmpl w:val="049AE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7262"/>
    <w:multiLevelType w:val="hybridMultilevel"/>
    <w:tmpl w:val="BDC6F9D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10407DC"/>
    <w:multiLevelType w:val="hybridMultilevel"/>
    <w:tmpl w:val="7DBC0B7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3DE"/>
    <w:multiLevelType w:val="hybridMultilevel"/>
    <w:tmpl w:val="BE80C9C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D31D9"/>
    <w:multiLevelType w:val="hybridMultilevel"/>
    <w:tmpl w:val="3AD0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F5B42"/>
    <w:multiLevelType w:val="hybridMultilevel"/>
    <w:tmpl w:val="8F3EB3C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915A6"/>
    <w:multiLevelType w:val="hybridMultilevel"/>
    <w:tmpl w:val="F05CA118"/>
    <w:lvl w:ilvl="0" w:tplc="82BAB602">
      <w:start w:val="1"/>
      <w:numFmt w:val="decimal"/>
      <w:lvlText w:val="%1."/>
      <w:lvlJc w:val="left"/>
      <w:pPr>
        <w:ind w:left="720" w:hanging="360"/>
      </w:pPr>
      <w:rPr>
        <w:rFonts w:ascii="Palatino Linotype" w:eastAsia="Arial Unicode MS" w:hAnsi="Palatino Linotype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F88"/>
    <w:multiLevelType w:val="hybridMultilevel"/>
    <w:tmpl w:val="9F5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D027D"/>
    <w:multiLevelType w:val="hybridMultilevel"/>
    <w:tmpl w:val="3E0002BA"/>
    <w:lvl w:ilvl="0" w:tplc="40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w w:val="99"/>
        <w:sz w:val="20"/>
        <w:szCs w:val="20"/>
      </w:rPr>
    </w:lvl>
    <w:lvl w:ilvl="1" w:tplc="E862ABE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98CC756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8426434A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F18642FE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62B4338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1AAD28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84BCA836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CCCC2C06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14">
    <w:nsid w:val="28D938BA"/>
    <w:multiLevelType w:val="hybridMultilevel"/>
    <w:tmpl w:val="A87877AC"/>
    <w:lvl w:ilvl="0" w:tplc="C4D00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59261F"/>
    <w:multiLevelType w:val="hybridMultilevel"/>
    <w:tmpl w:val="470615B0"/>
    <w:lvl w:ilvl="0" w:tplc="514C5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2E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65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0D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8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89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E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66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AE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D583D"/>
    <w:multiLevelType w:val="hybridMultilevel"/>
    <w:tmpl w:val="C1C8B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D475A"/>
    <w:multiLevelType w:val="hybridMultilevel"/>
    <w:tmpl w:val="B45CD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11DDB"/>
    <w:multiLevelType w:val="hybridMultilevel"/>
    <w:tmpl w:val="2EB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C0998"/>
    <w:multiLevelType w:val="hybridMultilevel"/>
    <w:tmpl w:val="6D5E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4716A"/>
    <w:multiLevelType w:val="hybridMultilevel"/>
    <w:tmpl w:val="9B4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F2C9F"/>
    <w:multiLevelType w:val="hybridMultilevel"/>
    <w:tmpl w:val="28F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E3FA7"/>
    <w:multiLevelType w:val="hybridMultilevel"/>
    <w:tmpl w:val="393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2339"/>
    <w:multiLevelType w:val="hybridMultilevel"/>
    <w:tmpl w:val="886033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728CA"/>
    <w:multiLevelType w:val="hybridMultilevel"/>
    <w:tmpl w:val="33D0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1EDF"/>
    <w:multiLevelType w:val="hybridMultilevel"/>
    <w:tmpl w:val="ECEA5EA4"/>
    <w:lvl w:ilvl="0" w:tplc="F1F86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8B3AB5"/>
    <w:multiLevelType w:val="hybridMultilevel"/>
    <w:tmpl w:val="E6748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F0C1B"/>
    <w:multiLevelType w:val="multilevel"/>
    <w:tmpl w:val="55EE0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045C9"/>
    <w:multiLevelType w:val="hybridMultilevel"/>
    <w:tmpl w:val="D390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F7924"/>
    <w:multiLevelType w:val="hybridMultilevel"/>
    <w:tmpl w:val="49E2C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11505"/>
    <w:multiLevelType w:val="hybridMultilevel"/>
    <w:tmpl w:val="461C159E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4E6010"/>
    <w:multiLevelType w:val="hybridMultilevel"/>
    <w:tmpl w:val="2080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26957"/>
    <w:multiLevelType w:val="hybridMultilevel"/>
    <w:tmpl w:val="03F8A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844FC5"/>
    <w:multiLevelType w:val="hybridMultilevel"/>
    <w:tmpl w:val="F72AC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15582D"/>
    <w:multiLevelType w:val="hybridMultilevel"/>
    <w:tmpl w:val="EE7A6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0855"/>
    <w:multiLevelType w:val="hybridMultilevel"/>
    <w:tmpl w:val="D0BA17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921C2"/>
    <w:multiLevelType w:val="hybridMultilevel"/>
    <w:tmpl w:val="8BB8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F92599"/>
    <w:multiLevelType w:val="hybridMultilevel"/>
    <w:tmpl w:val="C77A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04CC8"/>
    <w:multiLevelType w:val="hybridMultilevel"/>
    <w:tmpl w:val="9076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400BC"/>
    <w:multiLevelType w:val="hybridMultilevel"/>
    <w:tmpl w:val="C8F26C2A"/>
    <w:lvl w:ilvl="0" w:tplc="F376B9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54219"/>
    <w:multiLevelType w:val="hybridMultilevel"/>
    <w:tmpl w:val="FF1A1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A5B"/>
    <w:multiLevelType w:val="hybridMultilevel"/>
    <w:tmpl w:val="D542EA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93567"/>
    <w:multiLevelType w:val="hybridMultilevel"/>
    <w:tmpl w:val="DD1C22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F95F1B"/>
    <w:multiLevelType w:val="hybridMultilevel"/>
    <w:tmpl w:val="A210B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87DD7"/>
    <w:multiLevelType w:val="hybridMultilevel"/>
    <w:tmpl w:val="E17034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A75F8"/>
    <w:multiLevelType w:val="hybridMultilevel"/>
    <w:tmpl w:val="ED0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20DDA"/>
    <w:multiLevelType w:val="hybridMultilevel"/>
    <w:tmpl w:val="2514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F489E"/>
    <w:multiLevelType w:val="hybridMultilevel"/>
    <w:tmpl w:val="320C8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00597"/>
    <w:multiLevelType w:val="hybridMultilevel"/>
    <w:tmpl w:val="5D9A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30"/>
  </w:num>
  <w:num w:numId="9">
    <w:abstractNumId w:val="40"/>
  </w:num>
  <w:num w:numId="10">
    <w:abstractNumId w:val="7"/>
  </w:num>
  <w:num w:numId="11">
    <w:abstractNumId w:val="8"/>
  </w:num>
  <w:num w:numId="12">
    <w:abstractNumId w:val="29"/>
  </w:num>
  <w:num w:numId="13">
    <w:abstractNumId w:val="6"/>
  </w:num>
  <w:num w:numId="14">
    <w:abstractNumId w:val="12"/>
  </w:num>
  <w:num w:numId="15">
    <w:abstractNumId w:val="45"/>
  </w:num>
  <w:num w:numId="16">
    <w:abstractNumId w:val="31"/>
  </w:num>
  <w:num w:numId="17">
    <w:abstractNumId w:val="36"/>
  </w:num>
  <w:num w:numId="18">
    <w:abstractNumId w:val="4"/>
  </w:num>
  <w:num w:numId="19">
    <w:abstractNumId w:val="18"/>
  </w:num>
  <w:num w:numId="20">
    <w:abstractNumId w:val="1"/>
  </w:num>
  <w:num w:numId="21">
    <w:abstractNumId w:val="9"/>
  </w:num>
  <w:num w:numId="22">
    <w:abstractNumId w:val="47"/>
  </w:num>
  <w:num w:numId="23">
    <w:abstractNumId w:val="35"/>
  </w:num>
  <w:num w:numId="24">
    <w:abstractNumId w:val="39"/>
  </w:num>
  <w:num w:numId="25">
    <w:abstractNumId w:val="2"/>
  </w:num>
  <w:num w:numId="26">
    <w:abstractNumId w:val="10"/>
  </w:num>
  <w:num w:numId="27">
    <w:abstractNumId w:val="16"/>
  </w:num>
  <w:num w:numId="28">
    <w:abstractNumId w:val="41"/>
  </w:num>
  <w:num w:numId="29">
    <w:abstractNumId w:val="0"/>
  </w:num>
  <w:num w:numId="30">
    <w:abstractNumId w:val="44"/>
  </w:num>
  <w:num w:numId="31">
    <w:abstractNumId w:val="20"/>
  </w:num>
  <w:num w:numId="32">
    <w:abstractNumId w:val="21"/>
  </w:num>
  <w:num w:numId="33">
    <w:abstractNumId w:val="34"/>
  </w:num>
  <w:num w:numId="34">
    <w:abstractNumId w:val="22"/>
  </w:num>
  <w:num w:numId="35">
    <w:abstractNumId w:val="25"/>
  </w:num>
  <w:num w:numId="36">
    <w:abstractNumId w:val="14"/>
  </w:num>
  <w:num w:numId="37">
    <w:abstractNumId w:val="23"/>
  </w:num>
  <w:num w:numId="38">
    <w:abstractNumId w:val="19"/>
  </w:num>
  <w:num w:numId="39">
    <w:abstractNumId w:val="3"/>
  </w:num>
  <w:num w:numId="40">
    <w:abstractNumId w:val="38"/>
  </w:num>
  <w:num w:numId="41">
    <w:abstractNumId w:val="28"/>
  </w:num>
  <w:num w:numId="42">
    <w:abstractNumId w:val="26"/>
  </w:num>
  <w:num w:numId="43">
    <w:abstractNumId w:val="32"/>
  </w:num>
  <w:num w:numId="44">
    <w:abstractNumId w:val="24"/>
  </w:num>
  <w:num w:numId="45">
    <w:abstractNumId w:val="48"/>
  </w:num>
  <w:num w:numId="46">
    <w:abstractNumId w:val="46"/>
  </w:num>
  <w:num w:numId="47">
    <w:abstractNumId w:val="37"/>
  </w:num>
  <w:num w:numId="48">
    <w:abstractNumId w:val="4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8083C"/>
    <w:rsid w:val="00010813"/>
    <w:rsid w:val="00012D26"/>
    <w:rsid w:val="00021AFF"/>
    <w:rsid w:val="00035108"/>
    <w:rsid w:val="000369BA"/>
    <w:rsid w:val="00052BB7"/>
    <w:rsid w:val="00066306"/>
    <w:rsid w:val="00072368"/>
    <w:rsid w:val="00082E64"/>
    <w:rsid w:val="0008598A"/>
    <w:rsid w:val="00097650"/>
    <w:rsid w:val="000B0A2C"/>
    <w:rsid w:val="000E12BF"/>
    <w:rsid w:val="000E1DC4"/>
    <w:rsid w:val="00116A46"/>
    <w:rsid w:val="0012626A"/>
    <w:rsid w:val="00147E9E"/>
    <w:rsid w:val="001654D6"/>
    <w:rsid w:val="001922C2"/>
    <w:rsid w:val="00195BF3"/>
    <w:rsid w:val="001B3606"/>
    <w:rsid w:val="001B7083"/>
    <w:rsid w:val="001C6194"/>
    <w:rsid w:val="001C61FA"/>
    <w:rsid w:val="001D420B"/>
    <w:rsid w:val="001D5BCE"/>
    <w:rsid w:val="001E085C"/>
    <w:rsid w:val="001F20FA"/>
    <w:rsid w:val="00211804"/>
    <w:rsid w:val="00216801"/>
    <w:rsid w:val="002645A8"/>
    <w:rsid w:val="00275014"/>
    <w:rsid w:val="0028110D"/>
    <w:rsid w:val="00295C48"/>
    <w:rsid w:val="002A6061"/>
    <w:rsid w:val="002B3646"/>
    <w:rsid w:val="002B43CA"/>
    <w:rsid w:val="002D4A6A"/>
    <w:rsid w:val="002F2AA6"/>
    <w:rsid w:val="002F4FD9"/>
    <w:rsid w:val="0031016A"/>
    <w:rsid w:val="003227BE"/>
    <w:rsid w:val="00364D77"/>
    <w:rsid w:val="003720EC"/>
    <w:rsid w:val="00383F50"/>
    <w:rsid w:val="003B3E65"/>
    <w:rsid w:val="003C757E"/>
    <w:rsid w:val="00460049"/>
    <w:rsid w:val="00460B26"/>
    <w:rsid w:val="004644CB"/>
    <w:rsid w:val="004B08A3"/>
    <w:rsid w:val="004E792F"/>
    <w:rsid w:val="004F6D95"/>
    <w:rsid w:val="005110D4"/>
    <w:rsid w:val="00524906"/>
    <w:rsid w:val="00525E21"/>
    <w:rsid w:val="00542779"/>
    <w:rsid w:val="00543884"/>
    <w:rsid w:val="00547739"/>
    <w:rsid w:val="00557548"/>
    <w:rsid w:val="00574397"/>
    <w:rsid w:val="005C0927"/>
    <w:rsid w:val="005E2AFB"/>
    <w:rsid w:val="0060138E"/>
    <w:rsid w:val="0061115D"/>
    <w:rsid w:val="00641F3A"/>
    <w:rsid w:val="00642179"/>
    <w:rsid w:val="00655AFF"/>
    <w:rsid w:val="00670C42"/>
    <w:rsid w:val="006C36DF"/>
    <w:rsid w:val="006C6649"/>
    <w:rsid w:val="006E2E8E"/>
    <w:rsid w:val="006E316E"/>
    <w:rsid w:val="006E33B5"/>
    <w:rsid w:val="0072337D"/>
    <w:rsid w:val="00785ABE"/>
    <w:rsid w:val="007B2B78"/>
    <w:rsid w:val="007B71DE"/>
    <w:rsid w:val="007B75C1"/>
    <w:rsid w:val="007C7D77"/>
    <w:rsid w:val="007F5189"/>
    <w:rsid w:val="00810731"/>
    <w:rsid w:val="00812F23"/>
    <w:rsid w:val="008461EE"/>
    <w:rsid w:val="00852C92"/>
    <w:rsid w:val="00853B73"/>
    <w:rsid w:val="00865168"/>
    <w:rsid w:val="00865C45"/>
    <w:rsid w:val="00890C6F"/>
    <w:rsid w:val="008925E6"/>
    <w:rsid w:val="008A128D"/>
    <w:rsid w:val="008C5E9B"/>
    <w:rsid w:val="008F5DC2"/>
    <w:rsid w:val="00917D76"/>
    <w:rsid w:val="009277A4"/>
    <w:rsid w:val="00954F03"/>
    <w:rsid w:val="009735CA"/>
    <w:rsid w:val="0098221B"/>
    <w:rsid w:val="009874F2"/>
    <w:rsid w:val="009A7064"/>
    <w:rsid w:val="009C5994"/>
    <w:rsid w:val="009D1C4B"/>
    <w:rsid w:val="00A07CE1"/>
    <w:rsid w:val="00A15D27"/>
    <w:rsid w:val="00A36F02"/>
    <w:rsid w:val="00A417EA"/>
    <w:rsid w:val="00A42EC4"/>
    <w:rsid w:val="00A552E8"/>
    <w:rsid w:val="00A61B34"/>
    <w:rsid w:val="00A6768B"/>
    <w:rsid w:val="00A76DA9"/>
    <w:rsid w:val="00AA50A1"/>
    <w:rsid w:val="00AC735E"/>
    <w:rsid w:val="00AE25EE"/>
    <w:rsid w:val="00AE4C32"/>
    <w:rsid w:val="00B21D3D"/>
    <w:rsid w:val="00B377AB"/>
    <w:rsid w:val="00B41723"/>
    <w:rsid w:val="00B46C2F"/>
    <w:rsid w:val="00B8241B"/>
    <w:rsid w:val="00BB35CC"/>
    <w:rsid w:val="00BC2C32"/>
    <w:rsid w:val="00BC65C3"/>
    <w:rsid w:val="00C173FE"/>
    <w:rsid w:val="00C468FD"/>
    <w:rsid w:val="00C8083C"/>
    <w:rsid w:val="00CA4B35"/>
    <w:rsid w:val="00CF24F4"/>
    <w:rsid w:val="00D2158E"/>
    <w:rsid w:val="00D26A24"/>
    <w:rsid w:val="00D40438"/>
    <w:rsid w:val="00D7689C"/>
    <w:rsid w:val="00D83516"/>
    <w:rsid w:val="00DD0ECB"/>
    <w:rsid w:val="00E1380C"/>
    <w:rsid w:val="00E55A4C"/>
    <w:rsid w:val="00E86756"/>
    <w:rsid w:val="00EA14CC"/>
    <w:rsid w:val="00EA6109"/>
    <w:rsid w:val="00EE0EA3"/>
    <w:rsid w:val="00F6089D"/>
    <w:rsid w:val="00FC44DB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0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808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083C"/>
    <w:pPr>
      <w:ind w:left="720"/>
      <w:contextualSpacing/>
    </w:pPr>
  </w:style>
  <w:style w:type="paragraph" w:customStyle="1" w:styleId="Default">
    <w:name w:val="Default"/>
    <w:rsid w:val="00C808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083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083C"/>
    <w:rPr>
      <w:rFonts w:ascii="Arial" w:eastAsia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3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5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A14C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been.mahenaw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13F0-B0D1-498D-9EBA-134C1FA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Lavankumar</dc:creator>
  <cp:lastModifiedBy>Windows User</cp:lastModifiedBy>
  <cp:revision>2</cp:revision>
  <dcterms:created xsi:type="dcterms:W3CDTF">2023-03-09T10:22:00Z</dcterms:created>
  <dcterms:modified xsi:type="dcterms:W3CDTF">2023-03-09T10:22:00Z</dcterms:modified>
</cp:coreProperties>
</file>